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848E8" w14:textId="77777777" w:rsidR="00673707" w:rsidRPr="00673707" w:rsidRDefault="00673707" w:rsidP="00673707">
      <w:pPr>
        <w:spacing w:line="480" w:lineRule="auto"/>
        <w:rPr>
          <w:rFonts w:ascii="Times New Roman" w:hAnsi="Times New Roman"/>
          <w:sz w:val="28"/>
          <w:szCs w:val="28"/>
        </w:rPr>
      </w:pPr>
      <w:r w:rsidRPr="00673707">
        <w:rPr>
          <w:rFonts w:ascii="Times New Roman" w:hAnsi="Times New Roman"/>
          <w:sz w:val="28"/>
          <w:szCs w:val="28"/>
        </w:rPr>
        <w:t>State of Minnesota</w:t>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t>District Court</w:t>
      </w:r>
    </w:p>
    <w:p w14:paraId="0A41AF32" w14:textId="77777777" w:rsidR="00673707" w:rsidRDefault="00673707" w:rsidP="00673707">
      <w:pPr>
        <w:spacing w:line="480" w:lineRule="auto"/>
        <w:rPr>
          <w:rFonts w:ascii="Times New Roman" w:hAnsi="Times New Roman"/>
          <w:sz w:val="28"/>
          <w:szCs w:val="28"/>
        </w:rPr>
      </w:pPr>
      <w:r>
        <w:rPr>
          <w:rFonts w:ascii="Times New Roman" w:hAnsi="Times New Roman"/>
          <w:sz w:val="28"/>
          <w:szCs w:val="28"/>
        </w:rPr>
        <w:t>Washington County</w:t>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t>Tenth Judicial District</w:t>
      </w:r>
    </w:p>
    <w:p w14:paraId="14EACC83" w14:textId="77777777" w:rsidR="00673707" w:rsidRPr="00673707" w:rsidRDefault="00AE34D7" w:rsidP="00673707">
      <w:pPr>
        <w:spacing w:line="48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0EB46BAD" w14:textId="77777777" w:rsidR="00673707" w:rsidRPr="00673707" w:rsidRDefault="00673707" w:rsidP="00673707">
      <w:pPr>
        <w:spacing w:line="480" w:lineRule="auto"/>
        <w:rPr>
          <w:rFonts w:ascii="Times New Roman" w:hAnsi="Times New Roman"/>
          <w:sz w:val="28"/>
          <w:szCs w:val="28"/>
        </w:rPr>
      </w:pPr>
      <w:r w:rsidRPr="00673707">
        <w:rPr>
          <w:rFonts w:ascii="Times New Roman" w:hAnsi="Times New Roman"/>
          <w:sz w:val="28"/>
          <w:szCs w:val="28"/>
        </w:rPr>
        <w:t>Peter Morton,</w:t>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t xml:space="preserve">                  </w:t>
      </w:r>
      <w:r w:rsidR="004F4D11">
        <w:rPr>
          <w:rFonts w:ascii="Times New Roman" w:hAnsi="Times New Roman"/>
          <w:sz w:val="28"/>
          <w:szCs w:val="28"/>
        </w:rPr>
        <w:t>Personal Injury</w:t>
      </w:r>
    </w:p>
    <w:p w14:paraId="3A937429" w14:textId="77777777" w:rsidR="00673707" w:rsidRPr="00673707" w:rsidRDefault="00673707" w:rsidP="00673707">
      <w:pPr>
        <w:spacing w:line="480" w:lineRule="auto"/>
        <w:rPr>
          <w:rFonts w:ascii="Times New Roman" w:hAnsi="Times New Roman"/>
          <w:sz w:val="28"/>
          <w:szCs w:val="28"/>
        </w:rPr>
      </w:pPr>
      <w:r w:rsidRPr="00673707">
        <w:rPr>
          <w:rFonts w:ascii="Times New Roman" w:hAnsi="Times New Roman"/>
          <w:sz w:val="28"/>
          <w:szCs w:val="28"/>
        </w:rPr>
        <w:tab/>
      </w:r>
      <w:proofErr w:type="gramStart"/>
      <w:r w:rsidRPr="00673707">
        <w:rPr>
          <w:rFonts w:ascii="Times New Roman" w:hAnsi="Times New Roman"/>
          <w:sz w:val="28"/>
          <w:szCs w:val="28"/>
        </w:rPr>
        <w:t>Plaintiff,</w:t>
      </w:r>
      <w:r w:rsidR="00AE34D7">
        <w:rPr>
          <w:rFonts w:ascii="Times New Roman" w:hAnsi="Times New Roman"/>
          <w:sz w:val="28"/>
          <w:szCs w:val="28"/>
        </w:rPr>
        <w:t xml:space="preserve">                                       </w:t>
      </w:r>
      <w:r w:rsidR="004F4D11">
        <w:rPr>
          <w:rFonts w:ascii="Times New Roman" w:hAnsi="Times New Roman"/>
          <w:sz w:val="28"/>
          <w:szCs w:val="28"/>
        </w:rPr>
        <w:tab/>
      </w:r>
      <w:r w:rsidR="004F4D11">
        <w:rPr>
          <w:rFonts w:ascii="Times New Roman" w:hAnsi="Times New Roman"/>
          <w:sz w:val="28"/>
          <w:szCs w:val="28"/>
        </w:rPr>
        <w:tab/>
      </w:r>
      <w:r w:rsidR="00AE34D7">
        <w:rPr>
          <w:rFonts w:ascii="Times New Roman" w:hAnsi="Times New Roman"/>
          <w:sz w:val="28"/>
          <w:szCs w:val="28"/>
        </w:rPr>
        <w:t xml:space="preserve"> </w:t>
      </w:r>
      <w:r w:rsidR="004F4D11">
        <w:rPr>
          <w:rFonts w:ascii="Times New Roman" w:hAnsi="Times New Roman"/>
          <w:sz w:val="28"/>
          <w:szCs w:val="28"/>
        </w:rPr>
        <w:t>Case No.</w:t>
      </w:r>
      <w:proofErr w:type="gramEnd"/>
      <w:r w:rsidR="004F4D11">
        <w:rPr>
          <w:rFonts w:ascii="Times New Roman" w:hAnsi="Times New Roman"/>
          <w:sz w:val="28"/>
          <w:szCs w:val="28"/>
        </w:rPr>
        <w:t xml:space="preserve"> C9-07-452</w:t>
      </w:r>
    </w:p>
    <w:p w14:paraId="45DC1818" w14:textId="77777777" w:rsidR="00673707" w:rsidRPr="00673707" w:rsidRDefault="00D938F8" w:rsidP="00673707">
      <w:pPr>
        <w:spacing w:line="480" w:lineRule="auto"/>
        <w:rPr>
          <w:rFonts w:ascii="Times New Roman" w:hAnsi="Times New Roman"/>
          <w:sz w:val="28"/>
          <w:szCs w:val="28"/>
        </w:rPr>
      </w:pPr>
      <w:proofErr w:type="gramStart"/>
      <w:r>
        <w:rPr>
          <w:rFonts w:ascii="Times New Roman" w:hAnsi="Times New Roman"/>
          <w:sz w:val="28"/>
          <w:szCs w:val="28"/>
        </w:rPr>
        <w:t>v</w:t>
      </w:r>
      <w:r w:rsidR="00673707" w:rsidRPr="00673707">
        <w:rPr>
          <w:rFonts w:ascii="Times New Roman" w:hAnsi="Times New Roman"/>
          <w:sz w:val="28"/>
          <w:szCs w:val="28"/>
        </w:rPr>
        <w:t>s</w:t>
      </w:r>
      <w:proofErr w:type="gramEnd"/>
      <w:r w:rsidR="00673707" w:rsidRPr="00673707">
        <w:rPr>
          <w:rFonts w:ascii="Times New Roman" w:hAnsi="Times New Roman"/>
          <w:sz w:val="28"/>
          <w:szCs w:val="28"/>
        </w:rPr>
        <w:t>.</w:t>
      </w:r>
    </w:p>
    <w:p w14:paraId="27952A56" w14:textId="77777777" w:rsidR="00673707" w:rsidRPr="00AE34D7" w:rsidRDefault="00673707" w:rsidP="00673707">
      <w:pPr>
        <w:spacing w:line="480" w:lineRule="auto"/>
        <w:rPr>
          <w:rFonts w:ascii="Times New Roman" w:hAnsi="Times New Roman"/>
          <w:b/>
          <w:sz w:val="28"/>
          <w:szCs w:val="28"/>
        </w:rPr>
      </w:pPr>
      <w:r w:rsidRPr="00673707">
        <w:rPr>
          <w:rFonts w:ascii="Times New Roman" w:hAnsi="Times New Roman"/>
          <w:sz w:val="28"/>
          <w:szCs w:val="28"/>
        </w:rPr>
        <w:t>Estate of John Francis and</w:t>
      </w:r>
      <w:r w:rsidR="00AE34D7">
        <w:rPr>
          <w:rFonts w:ascii="Times New Roman" w:hAnsi="Times New Roman"/>
          <w:sz w:val="28"/>
          <w:szCs w:val="28"/>
        </w:rPr>
        <w:tab/>
      </w:r>
      <w:r w:rsidR="00AE34D7">
        <w:rPr>
          <w:rFonts w:ascii="Times New Roman" w:hAnsi="Times New Roman"/>
          <w:sz w:val="28"/>
          <w:szCs w:val="28"/>
        </w:rPr>
        <w:tab/>
      </w:r>
      <w:r w:rsidR="00F74E04">
        <w:rPr>
          <w:rFonts w:ascii="Times New Roman" w:hAnsi="Times New Roman"/>
          <w:sz w:val="28"/>
          <w:szCs w:val="28"/>
        </w:rPr>
        <w:t xml:space="preserve">    </w:t>
      </w:r>
      <w:r w:rsidR="00AE34D7">
        <w:rPr>
          <w:rFonts w:ascii="Times New Roman" w:hAnsi="Times New Roman"/>
          <w:b/>
          <w:sz w:val="28"/>
          <w:szCs w:val="28"/>
        </w:rPr>
        <w:t xml:space="preserve">PLAINTIFF’S MEMORANDUM </w:t>
      </w:r>
    </w:p>
    <w:p w14:paraId="2085E203" w14:textId="77777777" w:rsidR="00673707" w:rsidRPr="00AE34D7" w:rsidRDefault="00673707" w:rsidP="00673707">
      <w:pPr>
        <w:spacing w:line="480" w:lineRule="auto"/>
        <w:rPr>
          <w:rFonts w:ascii="Times New Roman" w:hAnsi="Times New Roman"/>
          <w:b/>
          <w:sz w:val="28"/>
          <w:szCs w:val="28"/>
        </w:rPr>
      </w:pPr>
      <w:r w:rsidRPr="00673707">
        <w:rPr>
          <w:rFonts w:ascii="Times New Roman" w:hAnsi="Times New Roman"/>
          <w:sz w:val="28"/>
          <w:szCs w:val="28"/>
        </w:rPr>
        <w:t>Snow Valley, Inc.</w:t>
      </w:r>
      <w:r>
        <w:rPr>
          <w:rFonts w:ascii="Times New Roman" w:hAnsi="Times New Roman"/>
          <w:sz w:val="28"/>
          <w:szCs w:val="28"/>
        </w:rPr>
        <w:t>,</w:t>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F74E04">
        <w:rPr>
          <w:rFonts w:ascii="Times New Roman" w:hAnsi="Times New Roman"/>
          <w:sz w:val="28"/>
          <w:szCs w:val="28"/>
        </w:rPr>
        <w:tab/>
        <w:t xml:space="preserve">  </w:t>
      </w:r>
      <w:r w:rsidR="00AE34D7">
        <w:rPr>
          <w:rFonts w:ascii="Times New Roman" w:hAnsi="Times New Roman"/>
          <w:b/>
          <w:sz w:val="28"/>
          <w:szCs w:val="28"/>
        </w:rPr>
        <w:t>OPPOSING MOTION FOR</w:t>
      </w:r>
    </w:p>
    <w:p w14:paraId="4B3C4C7B" w14:textId="77777777" w:rsidR="00AE34D7" w:rsidRDefault="00673707" w:rsidP="00AE34D7">
      <w:pPr>
        <w:spacing w:line="480" w:lineRule="auto"/>
        <w:rPr>
          <w:rFonts w:ascii="Times New Roman" w:hAnsi="Times New Roman"/>
          <w:sz w:val="28"/>
          <w:szCs w:val="28"/>
        </w:rPr>
      </w:pPr>
      <w:r>
        <w:rPr>
          <w:rFonts w:ascii="Times New Roman" w:hAnsi="Times New Roman"/>
          <w:sz w:val="28"/>
          <w:szCs w:val="28"/>
        </w:rPr>
        <w:tab/>
        <w:t>Defendants.</w:t>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AE34D7">
        <w:rPr>
          <w:rFonts w:ascii="Times New Roman" w:hAnsi="Times New Roman"/>
          <w:sz w:val="28"/>
          <w:szCs w:val="28"/>
        </w:rPr>
        <w:tab/>
      </w:r>
      <w:r w:rsidR="00F74E04">
        <w:rPr>
          <w:rFonts w:ascii="Times New Roman" w:hAnsi="Times New Roman"/>
          <w:sz w:val="28"/>
          <w:szCs w:val="28"/>
        </w:rPr>
        <w:tab/>
        <w:t xml:space="preserve">      </w:t>
      </w:r>
      <w:r w:rsidR="00AE34D7" w:rsidRPr="00AE34D7">
        <w:rPr>
          <w:rFonts w:ascii="Times New Roman" w:hAnsi="Times New Roman"/>
          <w:b/>
          <w:sz w:val="28"/>
          <w:szCs w:val="28"/>
        </w:rPr>
        <w:t>SUMMARY JUDGMENT</w:t>
      </w:r>
    </w:p>
    <w:p w14:paraId="634ED7C8" w14:textId="77777777" w:rsidR="00673707" w:rsidRPr="004605E2" w:rsidRDefault="00673707" w:rsidP="004605E2">
      <w:pPr>
        <w:spacing w:line="480" w:lineRule="auto"/>
        <w:rPr>
          <w:rFonts w:ascii="Times New Roman" w:hAnsi="Times New Roman"/>
          <w:sz w:val="28"/>
          <w:szCs w:val="28"/>
        </w:rPr>
      </w:pPr>
      <w:r>
        <w:rPr>
          <w:rFonts w:ascii="Times New Roman" w:hAnsi="Times New Roman"/>
          <w:b/>
          <w:sz w:val="28"/>
          <w:szCs w:val="28"/>
          <w:u w:val="single"/>
        </w:rPr>
        <w:t>_____________________________________________________________</w:t>
      </w:r>
    </w:p>
    <w:p w14:paraId="62B91056" w14:textId="77777777" w:rsidR="00D133DA" w:rsidRPr="00982A9F" w:rsidRDefault="00136405" w:rsidP="0052710B">
      <w:pPr>
        <w:spacing w:line="480" w:lineRule="auto"/>
        <w:jc w:val="center"/>
        <w:rPr>
          <w:rFonts w:ascii="Times New Roman" w:hAnsi="Times New Roman"/>
          <w:sz w:val="28"/>
          <w:szCs w:val="28"/>
        </w:rPr>
      </w:pPr>
      <w:r w:rsidRPr="00982A9F">
        <w:rPr>
          <w:rFonts w:ascii="Times New Roman" w:hAnsi="Times New Roman"/>
          <w:b/>
          <w:sz w:val="28"/>
          <w:szCs w:val="28"/>
        </w:rPr>
        <w:t>INTRODUCTION</w:t>
      </w:r>
    </w:p>
    <w:p w14:paraId="70B496AB" w14:textId="77777777" w:rsidR="00AC7745" w:rsidRDefault="002E4276" w:rsidP="002E4276">
      <w:pPr>
        <w:spacing w:line="480" w:lineRule="auto"/>
        <w:ind w:firstLine="720"/>
        <w:rPr>
          <w:rFonts w:ascii="Times New Roman" w:hAnsi="Times New Roman"/>
          <w:sz w:val="28"/>
          <w:szCs w:val="28"/>
        </w:rPr>
      </w:pPr>
      <w:r>
        <w:rPr>
          <w:rFonts w:ascii="Times New Roman" w:hAnsi="Times New Roman"/>
          <w:sz w:val="28"/>
          <w:szCs w:val="28"/>
        </w:rPr>
        <w:t>This lawsuit was initiated as a</w:t>
      </w:r>
      <w:r w:rsidR="00265F6F">
        <w:rPr>
          <w:rFonts w:ascii="Times New Roman" w:hAnsi="Times New Roman"/>
          <w:sz w:val="28"/>
          <w:szCs w:val="28"/>
        </w:rPr>
        <w:t xml:space="preserve"> result of </w:t>
      </w:r>
      <w:r w:rsidR="00DE64E0" w:rsidRPr="00982A9F">
        <w:rPr>
          <w:rFonts w:ascii="Times New Roman" w:hAnsi="Times New Roman"/>
          <w:sz w:val="28"/>
          <w:szCs w:val="28"/>
        </w:rPr>
        <w:t xml:space="preserve">John </w:t>
      </w:r>
      <w:r w:rsidR="00265F6F">
        <w:rPr>
          <w:rFonts w:ascii="Times New Roman" w:hAnsi="Times New Roman"/>
          <w:sz w:val="28"/>
          <w:szCs w:val="28"/>
        </w:rPr>
        <w:t>Francis colliding into</w:t>
      </w:r>
      <w:r w:rsidR="00DE64E0" w:rsidRPr="00982A9F">
        <w:rPr>
          <w:rFonts w:ascii="Times New Roman" w:hAnsi="Times New Roman"/>
          <w:sz w:val="28"/>
          <w:szCs w:val="28"/>
        </w:rPr>
        <w:t xml:space="preserve"> Peter Morton</w:t>
      </w:r>
      <w:r w:rsidR="00265F6F">
        <w:rPr>
          <w:rFonts w:ascii="Times New Roman" w:hAnsi="Times New Roman"/>
          <w:sz w:val="28"/>
          <w:szCs w:val="28"/>
        </w:rPr>
        <w:t xml:space="preserve"> while skiing</w:t>
      </w:r>
      <w:r w:rsidR="00DE64E0" w:rsidRPr="00982A9F">
        <w:rPr>
          <w:rFonts w:ascii="Times New Roman" w:hAnsi="Times New Roman"/>
          <w:sz w:val="28"/>
          <w:szCs w:val="28"/>
        </w:rPr>
        <w:t>.</w:t>
      </w:r>
      <w:r w:rsidR="00F945A9">
        <w:rPr>
          <w:rFonts w:ascii="Times New Roman" w:hAnsi="Times New Roman"/>
          <w:sz w:val="28"/>
          <w:szCs w:val="28"/>
        </w:rPr>
        <w:t xml:space="preserve"> </w:t>
      </w:r>
      <w:r w:rsidR="004544D4">
        <w:rPr>
          <w:rFonts w:ascii="Times New Roman" w:hAnsi="Times New Roman"/>
          <w:sz w:val="28"/>
          <w:szCs w:val="28"/>
        </w:rPr>
        <w:t xml:space="preserve">When </w:t>
      </w:r>
      <w:r w:rsidR="009D34E4">
        <w:rPr>
          <w:rFonts w:ascii="Times New Roman" w:hAnsi="Times New Roman"/>
          <w:sz w:val="28"/>
          <w:szCs w:val="28"/>
        </w:rPr>
        <w:t xml:space="preserve">Mr. </w:t>
      </w:r>
      <w:r w:rsidR="004544D4">
        <w:rPr>
          <w:rFonts w:ascii="Times New Roman" w:hAnsi="Times New Roman"/>
          <w:sz w:val="28"/>
          <w:szCs w:val="28"/>
        </w:rPr>
        <w:t xml:space="preserve">Francis collided into </w:t>
      </w:r>
      <w:r w:rsidR="002A6210">
        <w:rPr>
          <w:rFonts w:ascii="Times New Roman" w:hAnsi="Times New Roman"/>
          <w:sz w:val="28"/>
          <w:szCs w:val="28"/>
        </w:rPr>
        <w:t>Mr. Morton</w:t>
      </w:r>
      <w:r w:rsidR="00F32EA7" w:rsidRPr="00982A9F">
        <w:rPr>
          <w:rFonts w:ascii="Times New Roman" w:hAnsi="Times New Roman"/>
          <w:sz w:val="28"/>
          <w:szCs w:val="28"/>
        </w:rPr>
        <w:t xml:space="preserve">, </w:t>
      </w:r>
      <w:r w:rsidR="003C48B9">
        <w:rPr>
          <w:rFonts w:ascii="Times New Roman" w:hAnsi="Times New Roman"/>
          <w:sz w:val="28"/>
          <w:szCs w:val="28"/>
        </w:rPr>
        <w:t>Mr. Francis</w:t>
      </w:r>
      <w:r w:rsidR="00F32EA7" w:rsidRPr="00982A9F">
        <w:rPr>
          <w:rFonts w:ascii="Times New Roman" w:hAnsi="Times New Roman"/>
          <w:sz w:val="28"/>
          <w:szCs w:val="28"/>
        </w:rPr>
        <w:t xml:space="preserve"> was exercising his free skiing privilege</w:t>
      </w:r>
      <w:r w:rsidR="001D64D1">
        <w:rPr>
          <w:rFonts w:ascii="Times New Roman" w:hAnsi="Times New Roman"/>
          <w:sz w:val="28"/>
          <w:szCs w:val="28"/>
        </w:rPr>
        <w:t>, as an employee of Snow Valley</w:t>
      </w:r>
      <w:r w:rsidR="00B64AC0" w:rsidRPr="00982A9F">
        <w:rPr>
          <w:rFonts w:ascii="Times New Roman" w:hAnsi="Times New Roman"/>
          <w:sz w:val="28"/>
          <w:szCs w:val="28"/>
        </w:rPr>
        <w:t>.</w:t>
      </w:r>
      <w:r w:rsidR="004544D4">
        <w:rPr>
          <w:rFonts w:ascii="Times New Roman" w:hAnsi="Times New Roman"/>
          <w:sz w:val="28"/>
          <w:szCs w:val="28"/>
        </w:rPr>
        <w:t xml:space="preserve"> </w:t>
      </w:r>
      <w:r w:rsidR="009D34E4">
        <w:rPr>
          <w:rFonts w:ascii="Times New Roman" w:hAnsi="Times New Roman"/>
          <w:sz w:val="28"/>
          <w:szCs w:val="28"/>
        </w:rPr>
        <w:t xml:space="preserve">Mr. </w:t>
      </w:r>
      <w:r w:rsidR="00863EAC" w:rsidRPr="00982A9F">
        <w:rPr>
          <w:rFonts w:ascii="Times New Roman" w:hAnsi="Times New Roman"/>
          <w:sz w:val="28"/>
          <w:szCs w:val="28"/>
        </w:rPr>
        <w:t xml:space="preserve">Francis was </w:t>
      </w:r>
      <w:r w:rsidR="00F32EA7" w:rsidRPr="00982A9F">
        <w:rPr>
          <w:rFonts w:ascii="Times New Roman" w:hAnsi="Times New Roman"/>
          <w:sz w:val="28"/>
          <w:szCs w:val="28"/>
        </w:rPr>
        <w:t>skiing under the inf</w:t>
      </w:r>
      <w:r w:rsidR="00A90B44" w:rsidRPr="00982A9F">
        <w:rPr>
          <w:rFonts w:ascii="Times New Roman" w:hAnsi="Times New Roman"/>
          <w:sz w:val="28"/>
          <w:szCs w:val="28"/>
        </w:rPr>
        <w:t>luence</w:t>
      </w:r>
      <w:r w:rsidR="004E20F7" w:rsidRPr="00982A9F">
        <w:rPr>
          <w:rFonts w:ascii="Times New Roman" w:hAnsi="Times New Roman"/>
          <w:sz w:val="28"/>
          <w:szCs w:val="28"/>
        </w:rPr>
        <w:t xml:space="preserve"> of alcohol and marijuana</w:t>
      </w:r>
      <w:r w:rsidR="00863EAC" w:rsidRPr="00982A9F">
        <w:rPr>
          <w:rFonts w:ascii="Times New Roman" w:hAnsi="Times New Roman"/>
          <w:sz w:val="28"/>
          <w:szCs w:val="28"/>
        </w:rPr>
        <w:t xml:space="preserve"> when the collision </w:t>
      </w:r>
      <w:r w:rsidR="008B7344" w:rsidRPr="00982A9F">
        <w:rPr>
          <w:rFonts w:ascii="Times New Roman" w:hAnsi="Times New Roman"/>
          <w:sz w:val="28"/>
          <w:szCs w:val="28"/>
        </w:rPr>
        <w:t>occurred</w:t>
      </w:r>
      <w:r w:rsidR="00F945A9">
        <w:rPr>
          <w:rFonts w:ascii="Times New Roman" w:hAnsi="Times New Roman"/>
          <w:sz w:val="28"/>
          <w:szCs w:val="28"/>
        </w:rPr>
        <w:t xml:space="preserve">. </w:t>
      </w:r>
      <w:r w:rsidR="004544D4">
        <w:rPr>
          <w:rFonts w:ascii="Times New Roman" w:hAnsi="Times New Roman"/>
          <w:sz w:val="28"/>
          <w:szCs w:val="28"/>
        </w:rPr>
        <w:t xml:space="preserve">Snow Valley is liable to </w:t>
      </w:r>
      <w:r w:rsidR="009D34E4">
        <w:rPr>
          <w:rFonts w:ascii="Times New Roman" w:hAnsi="Times New Roman"/>
          <w:sz w:val="28"/>
          <w:szCs w:val="28"/>
        </w:rPr>
        <w:t xml:space="preserve">Mr. </w:t>
      </w:r>
      <w:r w:rsidR="004E20F7" w:rsidRPr="00982A9F">
        <w:rPr>
          <w:rFonts w:ascii="Times New Roman" w:hAnsi="Times New Roman"/>
          <w:sz w:val="28"/>
          <w:szCs w:val="28"/>
        </w:rPr>
        <w:t>Morton ba</w:t>
      </w:r>
      <w:r w:rsidR="005930C0" w:rsidRPr="00982A9F">
        <w:rPr>
          <w:rFonts w:ascii="Times New Roman" w:hAnsi="Times New Roman"/>
          <w:sz w:val="28"/>
          <w:szCs w:val="28"/>
        </w:rPr>
        <w:t>sed on the legal theories of negligent hiring and</w:t>
      </w:r>
      <w:r w:rsidR="00066810" w:rsidRPr="00982A9F">
        <w:rPr>
          <w:rFonts w:ascii="Times New Roman" w:hAnsi="Times New Roman"/>
          <w:sz w:val="28"/>
          <w:szCs w:val="28"/>
        </w:rPr>
        <w:t xml:space="preserve"> the doctrine of </w:t>
      </w:r>
      <w:proofErr w:type="spellStart"/>
      <w:r w:rsidR="00066810" w:rsidRPr="00982A9F">
        <w:rPr>
          <w:rFonts w:ascii="Times New Roman" w:hAnsi="Times New Roman"/>
          <w:i/>
          <w:sz w:val="28"/>
          <w:szCs w:val="28"/>
        </w:rPr>
        <w:t>respondeat</w:t>
      </w:r>
      <w:proofErr w:type="spellEnd"/>
      <w:r w:rsidR="00066810" w:rsidRPr="00982A9F">
        <w:rPr>
          <w:rFonts w:ascii="Times New Roman" w:hAnsi="Times New Roman"/>
          <w:i/>
          <w:sz w:val="28"/>
          <w:szCs w:val="28"/>
        </w:rPr>
        <w:t xml:space="preserve"> </w:t>
      </w:r>
      <w:r w:rsidR="00066810" w:rsidRPr="00982A9F">
        <w:rPr>
          <w:rFonts w:ascii="Times New Roman" w:hAnsi="Times New Roman"/>
          <w:i/>
          <w:sz w:val="28"/>
          <w:szCs w:val="28"/>
        </w:rPr>
        <w:lastRenderedPageBreak/>
        <w:t>superior</w:t>
      </w:r>
      <w:r w:rsidR="00042962" w:rsidRPr="00982A9F">
        <w:rPr>
          <w:rFonts w:ascii="Times New Roman" w:hAnsi="Times New Roman"/>
          <w:i/>
          <w:sz w:val="28"/>
          <w:szCs w:val="28"/>
        </w:rPr>
        <w:t>.</w:t>
      </w:r>
      <w:r w:rsidR="00265F6F">
        <w:rPr>
          <w:rFonts w:ascii="Times New Roman" w:hAnsi="Times New Roman"/>
          <w:sz w:val="28"/>
          <w:szCs w:val="28"/>
        </w:rPr>
        <w:t xml:space="preserve"> Snow Valley has filed a motion for Summary Judgment. T</w:t>
      </w:r>
      <w:r w:rsidR="003C48B9">
        <w:rPr>
          <w:rFonts w:ascii="Times New Roman" w:hAnsi="Times New Roman"/>
          <w:sz w:val="28"/>
          <w:szCs w:val="28"/>
        </w:rPr>
        <w:t>o succeed with this</w:t>
      </w:r>
      <w:r w:rsidR="00AD35DF" w:rsidRPr="00982A9F">
        <w:rPr>
          <w:rFonts w:ascii="Times New Roman" w:hAnsi="Times New Roman"/>
          <w:sz w:val="28"/>
          <w:szCs w:val="28"/>
        </w:rPr>
        <w:t xml:space="preserve"> motion</w:t>
      </w:r>
      <w:r w:rsidR="00051DB3" w:rsidRPr="00982A9F">
        <w:rPr>
          <w:rFonts w:ascii="Times New Roman" w:hAnsi="Times New Roman"/>
          <w:sz w:val="28"/>
          <w:szCs w:val="28"/>
        </w:rPr>
        <w:t>,</w:t>
      </w:r>
      <w:r w:rsidR="00AD35DF" w:rsidRPr="00982A9F">
        <w:rPr>
          <w:rFonts w:ascii="Times New Roman" w:hAnsi="Times New Roman"/>
          <w:sz w:val="28"/>
          <w:szCs w:val="28"/>
        </w:rPr>
        <w:t xml:space="preserve"> Snow Valley has </w:t>
      </w:r>
      <w:r w:rsidR="00051DB3" w:rsidRPr="00982A9F">
        <w:rPr>
          <w:rFonts w:ascii="Times New Roman" w:hAnsi="Times New Roman"/>
          <w:sz w:val="28"/>
          <w:szCs w:val="28"/>
        </w:rPr>
        <w:t xml:space="preserve">the responsibility of demonstrating that </w:t>
      </w:r>
      <w:r w:rsidR="00CA3E0F" w:rsidRPr="00982A9F">
        <w:rPr>
          <w:rFonts w:ascii="Times New Roman" w:hAnsi="Times New Roman"/>
          <w:sz w:val="28"/>
          <w:szCs w:val="28"/>
        </w:rPr>
        <w:t>no issues of material fact</w:t>
      </w:r>
      <w:r w:rsidR="00051DB3" w:rsidRPr="00982A9F">
        <w:rPr>
          <w:rFonts w:ascii="Times New Roman" w:hAnsi="Times New Roman"/>
          <w:sz w:val="28"/>
          <w:szCs w:val="28"/>
        </w:rPr>
        <w:t xml:space="preserve"> exist</w:t>
      </w:r>
      <w:r w:rsidR="009914D7">
        <w:rPr>
          <w:rFonts w:ascii="Times New Roman" w:hAnsi="Times New Roman"/>
          <w:sz w:val="28"/>
          <w:szCs w:val="28"/>
        </w:rPr>
        <w:t xml:space="preserve"> in this case</w:t>
      </w:r>
      <w:r w:rsidR="00580487">
        <w:rPr>
          <w:rFonts w:ascii="Times New Roman" w:hAnsi="Times New Roman"/>
          <w:sz w:val="28"/>
          <w:szCs w:val="28"/>
        </w:rPr>
        <w:t xml:space="preserve">. Snow Valley must also demonstrate </w:t>
      </w:r>
      <w:r w:rsidR="00F37988">
        <w:rPr>
          <w:rFonts w:ascii="Times New Roman" w:hAnsi="Times New Roman"/>
          <w:sz w:val="28"/>
          <w:szCs w:val="28"/>
        </w:rPr>
        <w:t xml:space="preserve">it is entitled to a judgment as a matter of law, on the legal issues of negligent hiring and </w:t>
      </w:r>
      <w:proofErr w:type="spellStart"/>
      <w:r w:rsidR="00F37988">
        <w:rPr>
          <w:rFonts w:ascii="Times New Roman" w:hAnsi="Times New Roman"/>
          <w:i/>
          <w:sz w:val="28"/>
          <w:szCs w:val="28"/>
        </w:rPr>
        <w:t>respondeat</w:t>
      </w:r>
      <w:proofErr w:type="spellEnd"/>
      <w:r w:rsidR="00F37988">
        <w:rPr>
          <w:rFonts w:ascii="Times New Roman" w:hAnsi="Times New Roman"/>
          <w:i/>
          <w:sz w:val="28"/>
          <w:szCs w:val="28"/>
        </w:rPr>
        <w:t xml:space="preserve"> superior.</w:t>
      </w:r>
      <w:r w:rsidR="00A77BBC" w:rsidRPr="00982A9F">
        <w:rPr>
          <w:rFonts w:ascii="Times New Roman" w:hAnsi="Times New Roman"/>
          <w:sz w:val="28"/>
          <w:szCs w:val="28"/>
        </w:rPr>
        <w:t xml:space="preserve"> </w:t>
      </w:r>
    </w:p>
    <w:p w14:paraId="5B051FBF" w14:textId="77777777" w:rsidR="00D94779" w:rsidRDefault="00057E9A" w:rsidP="001D64D1">
      <w:pPr>
        <w:spacing w:line="480" w:lineRule="auto"/>
        <w:ind w:firstLine="720"/>
        <w:rPr>
          <w:rFonts w:ascii="Times New Roman" w:hAnsi="Times New Roman"/>
          <w:sz w:val="28"/>
          <w:szCs w:val="28"/>
        </w:rPr>
      </w:pPr>
      <w:r w:rsidRPr="00982A9F">
        <w:rPr>
          <w:rFonts w:ascii="Times New Roman" w:hAnsi="Times New Roman"/>
          <w:sz w:val="28"/>
          <w:szCs w:val="28"/>
        </w:rPr>
        <w:t>Snow Valley fail</w:t>
      </w:r>
      <w:r w:rsidR="00265F6F">
        <w:rPr>
          <w:rFonts w:ascii="Times New Roman" w:hAnsi="Times New Roman"/>
          <w:sz w:val="28"/>
          <w:szCs w:val="28"/>
        </w:rPr>
        <w:t>s</w:t>
      </w:r>
      <w:r w:rsidRPr="00982A9F">
        <w:rPr>
          <w:rFonts w:ascii="Times New Roman" w:hAnsi="Times New Roman"/>
          <w:sz w:val="28"/>
          <w:szCs w:val="28"/>
        </w:rPr>
        <w:t xml:space="preserve"> to</w:t>
      </w:r>
      <w:r w:rsidR="0037239C" w:rsidRPr="00982A9F">
        <w:rPr>
          <w:rFonts w:ascii="Times New Roman" w:hAnsi="Times New Roman"/>
          <w:sz w:val="28"/>
          <w:szCs w:val="28"/>
        </w:rPr>
        <w:t xml:space="preserve"> </w:t>
      </w:r>
      <w:r w:rsidR="002635DD" w:rsidRPr="00982A9F">
        <w:rPr>
          <w:rFonts w:ascii="Times New Roman" w:hAnsi="Times New Roman"/>
          <w:sz w:val="28"/>
          <w:szCs w:val="28"/>
        </w:rPr>
        <w:t>demonstrate</w:t>
      </w:r>
      <w:r w:rsidR="0037239C" w:rsidRPr="00982A9F">
        <w:rPr>
          <w:rFonts w:ascii="Times New Roman" w:hAnsi="Times New Roman"/>
          <w:sz w:val="28"/>
          <w:szCs w:val="28"/>
        </w:rPr>
        <w:t xml:space="preserve"> that it is entitled to </w:t>
      </w:r>
      <w:r w:rsidR="00265F6F">
        <w:rPr>
          <w:rFonts w:ascii="Times New Roman" w:hAnsi="Times New Roman"/>
          <w:sz w:val="28"/>
          <w:szCs w:val="28"/>
        </w:rPr>
        <w:t xml:space="preserve">a </w:t>
      </w:r>
      <w:r w:rsidR="00F945A9" w:rsidRPr="00982A9F">
        <w:rPr>
          <w:rFonts w:ascii="Times New Roman" w:hAnsi="Times New Roman"/>
          <w:sz w:val="28"/>
          <w:szCs w:val="28"/>
        </w:rPr>
        <w:t>judgment as a matter of law, on the issue of negligent hiring.</w:t>
      </w:r>
      <w:r w:rsidR="00F945A9">
        <w:rPr>
          <w:rFonts w:ascii="Times New Roman" w:hAnsi="Times New Roman"/>
          <w:sz w:val="28"/>
          <w:szCs w:val="28"/>
        </w:rPr>
        <w:t xml:space="preserve"> </w:t>
      </w:r>
      <w:r w:rsidR="00F945A9" w:rsidRPr="00982A9F">
        <w:rPr>
          <w:rFonts w:ascii="Times New Roman" w:hAnsi="Times New Roman"/>
          <w:sz w:val="28"/>
          <w:szCs w:val="28"/>
        </w:rPr>
        <w:t>Snow Valley owed a d</w:t>
      </w:r>
      <w:r w:rsidR="00F945A9">
        <w:rPr>
          <w:rFonts w:ascii="Times New Roman" w:hAnsi="Times New Roman"/>
          <w:sz w:val="28"/>
          <w:szCs w:val="28"/>
        </w:rPr>
        <w:t>uty to its customers</w:t>
      </w:r>
      <w:r w:rsidR="0036160E">
        <w:rPr>
          <w:rFonts w:ascii="Times New Roman" w:hAnsi="Times New Roman"/>
          <w:sz w:val="28"/>
          <w:szCs w:val="28"/>
        </w:rPr>
        <w:t xml:space="preserve"> to</w:t>
      </w:r>
      <w:r w:rsidR="00F945A9">
        <w:rPr>
          <w:rFonts w:ascii="Times New Roman" w:hAnsi="Times New Roman"/>
          <w:sz w:val="28"/>
          <w:szCs w:val="28"/>
        </w:rPr>
        <w:t xml:space="preserve"> refrain from </w:t>
      </w:r>
      <w:r w:rsidR="00545648">
        <w:rPr>
          <w:rFonts w:ascii="Times New Roman" w:hAnsi="Times New Roman"/>
          <w:sz w:val="28"/>
          <w:szCs w:val="28"/>
        </w:rPr>
        <w:t xml:space="preserve">hiring an employee with a history of working while under the influence of drugs </w:t>
      </w:r>
      <w:r w:rsidR="002012D6">
        <w:rPr>
          <w:rFonts w:ascii="Times New Roman" w:hAnsi="Times New Roman"/>
          <w:sz w:val="28"/>
          <w:szCs w:val="28"/>
        </w:rPr>
        <w:t>and/or</w:t>
      </w:r>
      <w:r w:rsidR="00BB5D35">
        <w:rPr>
          <w:rFonts w:ascii="Times New Roman" w:hAnsi="Times New Roman"/>
          <w:sz w:val="28"/>
          <w:szCs w:val="28"/>
        </w:rPr>
        <w:t xml:space="preserve"> alcohol.</w:t>
      </w:r>
      <w:r w:rsidR="004544D4">
        <w:rPr>
          <w:rFonts w:ascii="Times New Roman" w:hAnsi="Times New Roman"/>
          <w:sz w:val="28"/>
          <w:szCs w:val="28"/>
        </w:rPr>
        <w:t xml:space="preserve"> Due to the nature of </w:t>
      </w:r>
      <w:r w:rsidR="003D2B70">
        <w:rPr>
          <w:rFonts w:ascii="Times New Roman" w:hAnsi="Times New Roman"/>
          <w:sz w:val="28"/>
          <w:szCs w:val="28"/>
        </w:rPr>
        <w:t xml:space="preserve">Mr. </w:t>
      </w:r>
      <w:r w:rsidR="007252FF">
        <w:rPr>
          <w:rFonts w:ascii="Times New Roman" w:hAnsi="Times New Roman"/>
          <w:sz w:val="28"/>
          <w:szCs w:val="28"/>
        </w:rPr>
        <w:t xml:space="preserve">Francis’s position, his hiring posed a major risk to the safety of all Snow Valley customers. </w:t>
      </w:r>
      <w:r w:rsidR="004F7F30" w:rsidRPr="00982A9F">
        <w:rPr>
          <w:rFonts w:ascii="Times New Roman" w:hAnsi="Times New Roman"/>
          <w:sz w:val="28"/>
          <w:szCs w:val="28"/>
        </w:rPr>
        <w:t>Snow Valley also fail</w:t>
      </w:r>
      <w:r w:rsidR="00265F6F">
        <w:rPr>
          <w:rFonts w:ascii="Times New Roman" w:hAnsi="Times New Roman"/>
          <w:sz w:val="28"/>
          <w:szCs w:val="28"/>
        </w:rPr>
        <w:t>s</w:t>
      </w:r>
      <w:r w:rsidR="004F7F30" w:rsidRPr="00982A9F">
        <w:rPr>
          <w:rFonts w:ascii="Times New Roman" w:hAnsi="Times New Roman"/>
          <w:sz w:val="28"/>
          <w:szCs w:val="28"/>
        </w:rPr>
        <w:t xml:space="preserve"> to prove that it is entitled to</w:t>
      </w:r>
      <w:r w:rsidR="00D7562B" w:rsidRPr="00982A9F">
        <w:rPr>
          <w:rFonts w:ascii="Times New Roman" w:hAnsi="Times New Roman"/>
          <w:sz w:val="28"/>
          <w:szCs w:val="28"/>
        </w:rPr>
        <w:t xml:space="preserve"> </w:t>
      </w:r>
      <w:r w:rsidR="004B7A6F" w:rsidRPr="00982A9F">
        <w:rPr>
          <w:rFonts w:ascii="Times New Roman" w:hAnsi="Times New Roman"/>
          <w:sz w:val="28"/>
          <w:szCs w:val="28"/>
        </w:rPr>
        <w:t xml:space="preserve">a </w:t>
      </w:r>
      <w:r w:rsidR="004F7F30" w:rsidRPr="00982A9F">
        <w:rPr>
          <w:rFonts w:ascii="Times New Roman" w:hAnsi="Times New Roman"/>
          <w:sz w:val="28"/>
          <w:szCs w:val="28"/>
        </w:rPr>
        <w:t xml:space="preserve">judgment as a matter of law and that there exists no issues of material </w:t>
      </w:r>
      <w:r w:rsidR="00265F6F">
        <w:rPr>
          <w:rFonts w:ascii="Times New Roman" w:hAnsi="Times New Roman"/>
          <w:sz w:val="28"/>
          <w:szCs w:val="28"/>
        </w:rPr>
        <w:t>fact</w:t>
      </w:r>
      <w:r w:rsidR="00761855">
        <w:rPr>
          <w:rFonts w:ascii="Times New Roman" w:hAnsi="Times New Roman"/>
          <w:sz w:val="28"/>
          <w:szCs w:val="28"/>
        </w:rPr>
        <w:t xml:space="preserve"> </w:t>
      </w:r>
      <w:r w:rsidR="00EB7286" w:rsidRPr="00982A9F">
        <w:rPr>
          <w:rFonts w:ascii="Times New Roman" w:hAnsi="Times New Roman"/>
          <w:sz w:val="28"/>
          <w:szCs w:val="28"/>
        </w:rPr>
        <w:t xml:space="preserve">concerning the </w:t>
      </w:r>
      <w:r w:rsidR="00610AB9" w:rsidRPr="00982A9F">
        <w:rPr>
          <w:rFonts w:ascii="Times New Roman" w:hAnsi="Times New Roman"/>
          <w:sz w:val="28"/>
          <w:szCs w:val="28"/>
        </w:rPr>
        <w:t xml:space="preserve">doctrine of </w:t>
      </w:r>
      <w:proofErr w:type="spellStart"/>
      <w:r w:rsidR="00610AB9" w:rsidRPr="00982A9F">
        <w:rPr>
          <w:rFonts w:ascii="Times New Roman" w:hAnsi="Times New Roman"/>
          <w:i/>
          <w:sz w:val="28"/>
          <w:szCs w:val="28"/>
        </w:rPr>
        <w:t>respondeat</w:t>
      </w:r>
      <w:proofErr w:type="spellEnd"/>
      <w:r w:rsidR="00610AB9" w:rsidRPr="00982A9F">
        <w:rPr>
          <w:rFonts w:ascii="Times New Roman" w:hAnsi="Times New Roman"/>
          <w:i/>
          <w:sz w:val="28"/>
          <w:szCs w:val="28"/>
        </w:rPr>
        <w:t xml:space="preserve"> superior</w:t>
      </w:r>
      <w:r w:rsidR="00610AB9" w:rsidRPr="00982A9F">
        <w:rPr>
          <w:rFonts w:ascii="Times New Roman" w:hAnsi="Times New Roman"/>
          <w:sz w:val="28"/>
          <w:szCs w:val="28"/>
        </w:rPr>
        <w:t xml:space="preserve">. </w:t>
      </w:r>
    </w:p>
    <w:p w14:paraId="6E9FC584" w14:textId="77777777" w:rsidR="006E5CF3" w:rsidRPr="00982A9F" w:rsidRDefault="006A497A" w:rsidP="0052710B">
      <w:pPr>
        <w:spacing w:line="480" w:lineRule="auto"/>
        <w:jc w:val="center"/>
        <w:rPr>
          <w:rFonts w:ascii="Times New Roman" w:hAnsi="Times New Roman"/>
          <w:sz w:val="28"/>
          <w:szCs w:val="28"/>
        </w:rPr>
      </w:pPr>
      <w:r w:rsidRPr="00982A9F">
        <w:rPr>
          <w:rFonts w:ascii="Times New Roman" w:hAnsi="Times New Roman"/>
          <w:b/>
          <w:sz w:val="28"/>
          <w:szCs w:val="28"/>
        </w:rPr>
        <w:t>FACTS</w:t>
      </w:r>
    </w:p>
    <w:p w14:paraId="02693EB6" w14:textId="77777777" w:rsidR="00420BC7" w:rsidRPr="00982A9F" w:rsidRDefault="00420BC7" w:rsidP="0052710B">
      <w:pPr>
        <w:spacing w:line="480" w:lineRule="auto"/>
        <w:rPr>
          <w:rFonts w:ascii="Times New Roman" w:hAnsi="Times New Roman"/>
          <w:sz w:val="28"/>
          <w:szCs w:val="28"/>
        </w:rPr>
      </w:pPr>
      <w:r w:rsidRPr="00982A9F">
        <w:rPr>
          <w:rFonts w:ascii="Times New Roman" w:hAnsi="Times New Roman"/>
          <w:sz w:val="28"/>
          <w:szCs w:val="28"/>
        </w:rPr>
        <w:tab/>
      </w:r>
      <w:r w:rsidR="004923ED" w:rsidRPr="00982A9F">
        <w:rPr>
          <w:rFonts w:ascii="Times New Roman" w:hAnsi="Times New Roman"/>
          <w:sz w:val="28"/>
          <w:szCs w:val="28"/>
        </w:rPr>
        <w:t xml:space="preserve">This case has arisen </w:t>
      </w:r>
      <w:r w:rsidR="001B4B0B">
        <w:rPr>
          <w:rFonts w:ascii="Times New Roman" w:hAnsi="Times New Roman"/>
          <w:sz w:val="28"/>
          <w:szCs w:val="28"/>
        </w:rPr>
        <w:t>as a result of John Francis colliding into Peter Morton</w:t>
      </w:r>
      <w:r w:rsidR="004923ED" w:rsidRPr="00982A9F">
        <w:rPr>
          <w:rFonts w:ascii="Times New Roman" w:hAnsi="Times New Roman"/>
          <w:sz w:val="28"/>
          <w:szCs w:val="28"/>
        </w:rPr>
        <w:t xml:space="preserve">. </w:t>
      </w:r>
      <w:r w:rsidR="00F07522">
        <w:rPr>
          <w:rFonts w:ascii="Times New Roman" w:hAnsi="Times New Roman"/>
          <w:sz w:val="28"/>
          <w:szCs w:val="28"/>
        </w:rPr>
        <w:t>The D</w:t>
      </w:r>
      <w:r w:rsidR="00FE6761" w:rsidRPr="00982A9F">
        <w:rPr>
          <w:rFonts w:ascii="Times New Roman" w:hAnsi="Times New Roman"/>
          <w:sz w:val="28"/>
          <w:szCs w:val="28"/>
        </w:rPr>
        <w:t>efendant, Snow Valley</w:t>
      </w:r>
      <w:r w:rsidR="00A71E26" w:rsidRPr="00982A9F">
        <w:rPr>
          <w:rFonts w:ascii="Times New Roman" w:hAnsi="Times New Roman"/>
          <w:sz w:val="28"/>
          <w:szCs w:val="28"/>
        </w:rPr>
        <w:t xml:space="preserve">, </w:t>
      </w:r>
      <w:r w:rsidR="009D4AA6" w:rsidRPr="00982A9F">
        <w:rPr>
          <w:rFonts w:ascii="Times New Roman" w:hAnsi="Times New Roman"/>
          <w:sz w:val="28"/>
          <w:szCs w:val="28"/>
        </w:rPr>
        <w:t>Inc.,</w:t>
      </w:r>
      <w:r w:rsidR="00FE6761" w:rsidRPr="00982A9F">
        <w:rPr>
          <w:rFonts w:ascii="Times New Roman" w:hAnsi="Times New Roman"/>
          <w:sz w:val="28"/>
          <w:szCs w:val="28"/>
        </w:rPr>
        <w:t xml:space="preserve"> owns and operates a public ski facility. </w:t>
      </w:r>
      <w:r w:rsidR="00C743EE">
        <w:rPr>
          <w:rFonts w:ascii="Times New Roman" w:hAnsi="Times New Roman"/>
          <w:sz w:val="28"/>
          <w:szCs w:val="28"/>
        </w:rPr>
        <w:t>The P</w:t>
      </w:r>
      <w:r w:rsidR="001B4B0B">
        <w:rPr>
          <w:rFonts w:ascii="Times New Roman" w:hAnsi="Times New Roman"/>
          <w:sz w:val="28"/>
          <w:szCs w:val="28"/>
        </w:rPr>
        <w:t xml:space="preserve">laintiff, Mr. </w:t>
      </w:r>
      <w:r w:rsidR="004B343B" w:rsidRPr="00982A9F">
        <w:rPr>
          <w:rFonts w:ascii="Times New Roman" w:hAnsi="Times New Roman"/>
          <w:sz w:val="28"/>
          <w:szCs w:val="28"/>
        </w:rPr>
        <w:t>Morton, is a Minnesotan c</w:t>
      </w:r>
      <w:r w:rsidR="00207A54" w:rsidRPr="00982A9F">
        <w:rPr>
          <w:rFonts w:ascii="Times New Roman" w:hAnsi="Times New Roman"/>
          <w:sz w:val="28"/>
          <w:szCs w:val="28"/>
        </w:rPr>
        <w:t xml:space="preserve">itizen who was a paying guest </w:t>
      </w:r>
      <w:r w:rsidR="0063737F" w:rsidRPr="00982A9F">
        <w:rPr>
          <w:rFonts w:ascii="Times New Roman" w:hAnsi="Times New Roman"/>
          <w:sz w:val="28"/>
          <w:szCs w:val="28"/>
        </w:rPr>
        <w:t xml:space="preserve">at </w:t>
      </w:r>
      <w:r w:rsidR="004B343B" w:rsidRPr="00982A9F">
        <w:rPr>
          <w:rFonts w:ascii="Times New Roman" w:hAnsi="Times New Roman"/>
          <w:sz w:val="28"/>
          <w:szCs w:val="28"/>
        </w:rPr>
        <w:t>Snow Valley</w:t>
      </w:r>
      <w:r w:rsidR="004544D4">
        <w:rPr>
          <w:rFonts w:ascii="Times New Roman" w:hAnsi="Times New Roman"/>
          <w:sz w:val="28"/>
          <w:szCs w:val="28"/>
        </w:rPr>
        <w:t xml:space="preserve">. </w:t>
      </w:r>
      <w:r w:rsidR="002A6210">
        <w:rPr>
          <w:rFonts w:ascii="Times New Roman" w:hAnsi="Times New Roman"/>
          <w:sz w:val="28"/>
          <w:szCs w:val="28"/>
        </w:rPr>
        <w:t xml:space="preserve">Mr. </w:t>
      </w:r>
      <w:r w:rsidR="00761855">
        <w:rPr>
          <w:rFonts w:ascii="Times New Roman" w:hAnsi="Times New Roman"/>
          <w:sz w:val="28"/>
          <w:szCs w:val="28"/>
        </w:rPr>
        <w:t>Morton</w:t>
      </w:r>
      <w:r w:rsidR="00207A54" w:rsidRPr="00982A9F">
        <w:rPr>
          <w:rFonts w:ascii="Times New Roman" w:hAnsi="Times New Roman"/>
          <w:sz w:val="28"/>
          <w:szCs w:val="28"/>
        </w:rPr>
        <w:t xml:space="preserve"> was skiing at the ski facility</w:t>
      </w:r>
      <w:r w:rsidR="00E050AA" w:rsidRPr="00982A9F">
        <w:rPr>
          <w:rFonts w:ascii="Times New Roman" w:hAnsi="Times New Roman"/>
          <w:sz w:val="28"/>
          <w:szCs w:val="28"/>
        </w:rPr>
        <w:t xml:space="preserve"> on the day of the incident</w:t>
      </w:r>
      <w:r w:rsidR="00DC591C" w:rsidRPr="00982A9F">
        <w:rPr>
          <w:rFonts w:ascii="Times New Roman" w:hAnsi="Times New Roman"/>
          <w:sz w:val="28"/>
          <w:szCs w:val="28"/>
        </w:rPr>
        <w:t>.</w:t>
      </w:r>
      <w:r w:rsidR="00CA46D8" w:rsidRPr="00CA46D8">
        <w:t xml:space="preserve"> </w:t>
      </w:r>
      <w:r w:rsidR="00CA46D8">
        <w:rPr>
          <w:rFonts w:ascii="Times New Roman" w:hAnsi="Times New Roman"/>
          <w:sz w:val="28"/>
          <w:szCs w:val="28"/>
        </w:rPr>
        <w:t xml:space="preserve">(Clark </w:t>
      </w:r>
      <w:proofErr w:type="spellStart"/>
      <w:r w:rsidR="00CA46D8">
        <w:rPr>
          <w:rFonts w:ascii="Times New Roman" w:hAnsi="Times New Roman"/>
          <w:sz w:val="28"/>
          <w:szCs w:val="28"/>
        </w:rPr>
        <w:t>Depo</w:t>
      </w:r>
      <w:proofErr w:type="spellEnd"/>
      <w:r w:rsidR="00CA46D8">
        <w:rPr>
          <w:rFonts w:ascii="Times New Roman" w:hAnsi="Times New Roman"/>
          <w:sz w:val="28"/>
          <w:szCs w:val="28"/>
        </w:rPr>
        <w:t>. 7</w:t>
      </w:r>
      <w:r w:rsidR="00CA46D8" w:rsidRPr="00CA46D8">
        <w:rPr>
          <w:rFonts w:ascii="Times New Roman" w:hAnsi="Times New Roman"/>
          <w:sz w:val="28"/>
          <w:szCs w:val="28"/>
        </w:rPr>
        <w:t xml:space="preserve">.) </w:t>
      </w:r>
      <w:r w:rsidR="00894469" w:rsidRPr="00982A9F">
        <w:rPr>
          <w:rFonts w:ascii="Times New Roman" w:hAnsi="Times New Roman"/>
          <w:sz w:val="28"/>
          <w:szCs w:val="28"/>
        </w:rPr>
        <w:t xml:space="preserve"> </w:t>
      </w:r>
      <w:r w:rsidR="004923ED" w:rsidRPr="00982A9F">
        <w:rPr>
          <w:rFonts w:ascii="Times New Roman" w:hAnsi="Times New Roman"/>
          <w:sz w:val="28"/>
          <w:szCs w:val="28"/>
        </w:rPr>
        <w:t>Snow Valle</w:t>
      </w:r>
      <w:r w:rsidR="00D63521" w:rsidRPr="00982A9F">
        <w:rPr>
          <w:rFonts w:ascii="Times New Roman" w:hAnsi="Times New Roman"/>
          <w:sz w:val="28"/>
          <w:szCs w:val="28"/>
        </w:rPr>
        <w:t xml:space="preserve">y operates a bar on this ski </w:t>
      </w:r>
      <w:r w:rsidR="00D63521" w:rsidRPr="00982A9F">
        <w:rPr>
          <w:rFonts w:ascii="Times New Roman" w:hAnsi="Times New Roman"/>
          <w:sz w:val="28"/>
          <w:szCs w:val="28"/>
        </w:rPr>
        <w:lastRenderedPageBreak/>
        <w:t>facility</w:t>
      </w:r>
      <w:r w:rsidR="00161B69">
        <w:rPr>
          <w:rFonts w:ascii="Times New Roman" w:hAnsi="Times New Roman"/>
          <w:sz w:val="28"/>
          <w:szCs w:val="28"/>
        </w:rPr>
        <w:t xml:space="preserve">. Snow Valley hires bartenders </w:t>
      </w:r>
      <w:r w:rsidR="004923ED" w:rsidRPr="00982A9F">
        <w:rPr>
          <w:rFonts w:ascii="Times New Roman" w:hAnsi="Times New Roman"/>
          <w:sz w:val="28"/>
          <w:szCs w:val="28"/>
        </w:rPr>
        <w:t>to operate</w:t>
      </w:r>
      <w:r w:rsidR="006821C0" w:rsidRPr="00982A9F">
        <w:rPr>
          <w:rFonts w:ascii="Times New Roman" w:hAnsi="Times New Roman"/>
          <w:sz w:val="28"/>
          <w:szCs w:val="28"/>
        </w:rPr>
        <w:t xml:space="preserve"> t</w:t>
      </w:r>
      <w:r w:rsidR="00E37E51" w:rsidRPr="00982A9F">
        <w:rPr>
          <w:rFonts w:ascii="Times New Roman" w:hAnsi="Times New Roman"/>
          <w:sz w:val="28"/>
          <w:szCs w:val="28"/>
        </w:rPr>
        <w:t>hese bars</w:t>
      </w:r>
      <w:r w:rsidR="00161B69">
        <w:rPr>
          <w:rFonts w:ascii="Times New Roman" w:hAnsi="Times New Roman"/>
          <w:sz w:val="28"/>
          <w:szCs w:val="28"/>
        </w:rPr>
        <w:t>.</w:t>
      </w:r>
      <w:r w:rsidR="00DA1E4F">
        <w:rPr>
          <w:rFonts w:ascii="Times New Roman" w:hAnsi="Times New Roman"/>
          <w:sz w:val="28"/>
          <w:szCs w:val="28"/>
        </w:rPr>
        <w:t xml:space="preserve"> (Clark </w:t>
      </w:r>
      <w:proofErr w:type="spellStart"/>
      <w:r w:rsidR="00DA1E4F">
        <w:rPr>
          <w:rFonts w:ascii="Times New Roman" w:hAnsi="Times New Roman"/>
          <w:sz w:val="28"/>
          <w:szCs w:val="28"/>
        </w:rPr>
        <w:t>Depo</w:t>
      </w:r>
      <w:proofErr w:type="spellEnd"/>
      <w:r w:rsidR="00DA1E4F">
        <w:rPr>
          <w:rFonts w:ascii="Times New Roman" w:hAnsi="Times New Roman"/>
          <w:sz w:val="28"/>
          <w:szCs w:val="28"/>
        </w:rPr>
        <w:t>. 8.)</w:t>
      </w:r>
      <w:r w:rsidR="00161B69">
        <w:rPr>
          <w:rFonts w:ascii="Times New Roman" w:hAnsi="Times New Roman"/>
          <w:sz w:val="28"/>
          <w:szCs w:val="28"/>
        </w:rPr>
        <w:t xml:space="preserve"> The bartenders </w:t>
      </w:r>
      <w:r w:rsidR="00E37E51" w:rsidRPr="00982A9F">
        <w:rPr>
          <w:rFonts w:ascii="Times New Roman" w:hAnsi="Times New Roman"/>
          <w:sz w:val="28"/>
          <w:szCs w:val="28"/>
        </w:rPr>
        <w:t>have access to</w:t>
      </w:r>
      <w:r w:rsidR="00277A8C">
        <w:rPr>
          <w:rFonts w:ascii="Times New Roman" w:hAnsi="Times New Roman"/>
          <w:sz w:val="28"/>
          <w:szCs w:val="28"/>
        </w:rPr>
        <w:t xml:space="preserve"> at least a portion of Snow Valley’s guests</w:t>
      </w:r>
      <w:r w:rsidR="004923ED" w:rsidRPr="00982A9F">
        <w:rPr>
          <w:rFonts w:ascii="Times New Roman" w:hAnsi="Times New Roman"/>
          <w:sz w:val="28"/>
          <w:szCs w:val="28"/>
        </w:rPr>
        <w:t xml:space="preserve">. </w:t>
      </w:r>
    </w:p>
    <w:p w14:paraId="1A977302" w14:textId="77777777" w:rsidR="001B71BC" w:rsidRPr="00982A9F" w:rsidRDefault="009455D8" w:rsidP="0052710B">
      <w:pPr>
        <w:spacing w:line="480" w:lineRule="auto"/>
        <w:rPr>
          <w:rFonts w:ascii="Times New Roman" w:hAnsi="Times New Roman"/>
          <w:sz w:val="28"/>
          <w:szCs w:val="28"/>
        </w:rPr>
      </w:pPr>
      <w:r w:rsidRPr="00982A9F">
        <w:rPr>
          <w:rFonts w:ascii="Times New Roman" w:hAnsi="Times New Roman"/>
          <w:sz w:val="28"/>
          <w:szCs w:val="28"/>
        </w:rPr>
        <w:tab/>
        <w:t>A fo</w:t>
      </w:r>
      <w:r w:rsidR="00AF3682" w:rsidRPr="00982A9F">
        <w:rPr>
          <w:rFonts w:ascii="Times New Roman" w:hAnsi="Times New Roman"/>
          <w:sz w:val="28"/>
          <w:szCs w:val="28"/>
        </w:rPr>
        <w:t>rm of compensation provided to Snow V</w:t>
      </w:r>
      <w:r w:rsidRPr="00982A9F">
        <w:rPr>
          <w:rFonts w:ascii="Times New Roman" w:hAnsi="Times New Roman"/>
          <w:sz w:val="28"/>
          <w:szCs w:val="28"/>
        </w:rPr>
        <w:t>alley employees is the privilege to ski free of charge at the snow resort while not on duty.</w:t>
      </w:r>
      <w:r w:rsidR="00CA46D8">
        <w:rPr>
          <w:rFonts w:ascii="Times New Roman" w:hAnsi="Times New Roman"/>
          <w:sz w:val="28"/>
          <w:szCs w:val="28"/>
        </w:rPr>
        <w:t xml:space="preserve"> </w:t>
      </w:r>
      <w:r w:rsidR="00BC742E" w:rsidRPr="00982A9F">
        <w:rPr>
          <w:rFonts w:ascii="Times New Roman" w:hAnsi="Times New Roman"/>
          <w:sz w:val="28"/>
          <w:szCs w:val="28"/>
        </w:rPr>
        <w:t>John Clark is the</w:t>
      </w:r>
      <w:r w:rsidR="005D250B" w:rsidRPr="00982A9F">
        <w:rPr>
          <w:rFonts w:ascii="Times New Roman" w:hAnsi="Times New Roman"/>
          <w:sz w:val="28"/>
          <w:szCs w:val="28"/>
        </w:rPr>
        <w:t xml:space="preserve"> general manager of Snow Valley</w:t>
      </w:r>
      <w:r w:rsidR="00BC742E" w:rsidRPr="00982A9F">
        <w:rPr>
          <w:rFonts w:ascii="Times New Roman" w:hAnsi="Times New Roman"/>
          <w:sz w:val="28"/>
          <w:szCs w:val="28"/>
        </w:rPr>
        <w:t xml:space="preserve">. </w:t>
      </w:r>
      <w:r w:rsidR="004544D4">
        <w:rPr>
          <w:rFonts w:ascii="Times New Roman" w:hAnsi="Times New Roman"/>
          <w:sz w:val="28"/>
          <w:szCs w:val="28"/>
        </w:rPr>
        <w:t xml:space="preserve">Part of </w:t>
      </w:r>
      <w:r w:rsidR="002A6210">
        <w:rPr>
          <w:rFonts w:ascii="Times New Roman" w:hAnsi="Times New Roman"/>
          <w:sz w:val="28"/>
          <w:szCs w:val="28"/>
        </w:rPr>
        <w:t xml:space="preserve">Mr. </w:t>
      </w:r>
      <w:r w:rsidR="003A58E4" w:rsidRPr="00982A9F">
        <w:rPr>
          <w:rFonts w:ascii="Times New Roman" w:hAnsi="Times New Roman"/>
          <w:sz w:val="28"/>
          <w:szCs w:val="28"/>
        </w:rPr>
        <w:t>Clark’s duties as general manager is to hire new employees and check their employment history.</w:t>
      </w:r>
      <w:r w:rsidR="00CA46D8" w:rsidRPr="00CA46D8">
        <w:rPr>
          <w:rFonts w:ascii="Times New Roman" w:hAnsi="Times New Roman"/>
          <w:sz w:val="28"/>
          <w:szCs w:val="28"/>
        </w:rPr>
        <w:t xml:space="preserve"> (Clark </w:t>
      </w:r>
      <w:proofErr w:type="spellStart"/>
      <w:r w:rsidR="00CA46D8" w:rsidRPr="00CA46D8">
        <w:rPr>
          <w:rFonts w:ascii="Times New Roman" w:hAnsi="Times New Roman"/>
          <w:sz w:val="28"/>
          <w:szCs w:val="28"/>
        </w:rPr>
        <w:t>Depo</w:t>
      </w:r>
      <w:proofErr w:type="spellEnd"/>
      <w:r w:rsidR="00CA46D8" w:rsidRPr="00CA46D8">
        <w:rPr>
          <w:rFonts w:ascii="Times New Roman" w:hAnsi="Times New Roman"/>
          <w:sz w:val="28"/>
          <w:szCs w:val="28"/>
        </w:rPr>
        <w:t xml:space="preserve">. 7.) </w:t>
      </w:r>
      <w:r w:rsidR="004544D4">
        <w:rPr>
          <w:rFonts w:ascii="Times New Roman" w:hAnsi="Times New Roman"/>
          <w:sz w:val="28"/>
          <w:szCs w:val="28"/>
        </w:rPr>
        <w:t xml:space="preserve"> According to </w:t>
      </w:r>
      <w:r w:rsidR="002A6210">
        <w:rPr>
          <w:rFonts w:ascii="Times New Roman" w:hAnsi="Times New Roman"/>
          <w:sz w:val="28"/>
          <w:szCs w:val="28"/>
        </w:rPr>
        <w:t xml:space="preserve">Mr. </w:t>
      </w:r>
      <w:r w:rsidR="00163710" w:rsidRPr="00982A9F">
        <w:rPr>
          <w:rFonts w:ascii="Times New Roman" w:hAnsi="Times New Roman"/>
          <w:sz w:val="28"/>
          <w:szCs w:val="28"/>
        </w:rPr>
        <w:t>Clark, he did not always check an applicant’s employment history prior to hiring them.</w:t>
      </w:r>
      <w:r w:rsidR="00CA46D8" w:rsidRPr="00CA46D8">
        <w:t xml:space="preserve"> </w:t>
      </w:r>
      <w:r w:rsidR="00CA46D8" w:rsidRPr="00CA46D8">
        <w:rPr>
          <w:rFonts w:ascii="Times New Roman" w:hAnsi="Times New Roman"/>
          <w:sz w:val="28"/>
          <w:szCs w:val="28"/>
        </w:rPr>
        <w:t xml:space="preserve">(Clark </w:t>
      </w:r>
      <w:proofErr w:type="spellStart"/>
      <w:r w:rsidR="00CA46D8" w:rsidRPr="00CA46D8">
        <w:rPr>
          <w:rFonts w:ascii="Times New Roman" w:hAnsi="Times New Roman"/>
          <w:sz w:val="28"/>
          <w:szCs w:val="28"/>
        </w:rPr>
        <w:t>Depo</w:t>
      </w:r>
      <w:proofErr w:type="spellEnd"/>
      <w:r w:rsidR="00CA46D8" w:rsidRPr="00CA46D8">
        <w:rPr>
          <w:rFonts w:ascii="Times New Roman" w:hAnsi="Times New Roman"/>
          <w:sz w:val="28"/>
          <w:szCs w:val="28"/>
        </w:rPr>
        <w:t>. 8.)</w:t>
      </w:r>
    </w:p>
    <w:p w14:paraId="3F23D19F" w14:textId="77777777" w:rsidR="009455D8" w:rsidRPr="00982A9F" w:rsidRDefault="00163710" w:rsidP="0052710B">
      <w:pPr>
        <w:spacing w:line="480" w:lineRule="auto"/>
        <w:ind w:firstLine="720"/>
        <w:rPr>
          <w:rFonts w:ascii="Times New Roman" w:hAnsi="Times New Roman"/>
          <w:sz w:val="28"/>
          <w:szCs w:val="28"/>
        </w:rPr>
      </w:pPr>
      <w:r w:rsidRPr="00982A9F">
        <w:rPr>
          <w:rFonts w:ascii="Times New Roman" w:hAnsi="Times New Roman"/>
          <w:sz w:val="28"/>
          <w:szCs w:val="28"/>
        </w:rPr>
        <w:t xml:space="preserve"> For employees not regarded as being responsible for guest safety, </w:t>
      </w:r>
      <w:r w:rsidR="002A6210">
        <w:rPr>
          <w:rFonts w:ascii="Times New Roman" w:hAnsi="Times New Roman"/>
          <w:sz w:val="28"/>
          <w:szCs w:val="28"/>
        </w:rPr>
        <w:t xml:space="preserve">Mr. </w:t>
      </w:r>
      <w:r w:rsidRPr="00982A9F">
        <w:rPr>
          <w:rFonts w:ascii="Times New Roman" w:hAnsi="Times New Roman"/>
          <w:sz w:val="28"/>
          <w:szCs w:val="28"/>
        </w:rPr>
        <w:t>Clark would sometimes refrain</w:t>
      </w:r>
      <w:r w:rsidR="009D4AA6" w:rsidRPr="00982A9F">
        <w:rPr>
          <w:rFonts w:ascii="Times New Roman" w:hAnsi="Times New Roman"/>
          <w:sz w:val="28"/>
          <w:szCs w:val="28"/>
        </w:rPr>
        <w:t xml:space="preserve"> from checking references. (Clark</w:t>
      </w:r>
      <w:r w:rsidR="00E346DF">
        <w:rPr>
          <w:rFonts w:ascii="Times New Roman" w:hAnsi="Times New Roman"/>
          <w:sz w:val="28"/>
          <w:szCs w:val="28"/>
        </w:rPr>
        <w:t xml:space="preserve"> </w:t>
      </w:r>
      <w:proofErr w:type="spellStart"/>
      <w:r w:rsidR="00E346DF">
        <w:rPr>
          <w:rFonts w:ascii="Times New Roman" w:hAnsi="Times New Roman"/>
          <w:sz w:val="28"/>
          <w:szCs w:val="28"/>
        </w:rPr>
        <w:t>Depo</w:t>
      </w:r>
      <w:proofErr w:type="spellEnd"/>
      <w:r w:rsidR="00E346DF">
        <w:rPr>
          <w:rFonts w:ascii="Times New Roman" w:hAnsi="Times New Roman"/>
          <w:sz w:val="28"/>
          <w:szCs w:val="28"/>
        </w:rPr>
        <w:t>. 8.</w:t>
      </w:r>
      <w:r w:rsidR="009D4AA6" w:rsidRPr="00982A9F">
        <w:rPr>
          <w:rFonts w:ascii="Times New Roman" w:hAnsi="Times New Roman"/>
          <w:sz w:val="28"/>
          <w:szCs w:val="28"/>
        </w:rPr>
        <w:t xml:space="preserve">) </w:t>
      </w:r>
      <w:r w:rsidR="00DB1960" w:rsidRPr="00982A9F">
        <w:rPr>
          <w:rFonts w:ascii="Times New Roman" w:hAnsi="Times New Roman"/>
          <w:sz w:val="28"/>
          <w:szCs w:val="28"/>
        </w:rPr>
        <w:t xml:space="preserve">The basis for whether an employee is considered responsible for guest safety is whether he/she </w:t>
      </w:r>
      <w:r w:rsidR="00F7377D" w:rsidRPr="00982A9F">
        <w:rPr>
          <w:rFonts w:ascii="Times New Roman" w:hAnsi="Times New Roman"/>
          <w:sz w:val="28"/>
          <w:szCs w:val="28"/>
        </w:rPr>
        <w:t>either works directly with guests or</w:t>
      </w:r>
      <w:r w:rsidR="00DB1960" w:rsidRPr="00982A9F">
        <w:rPr>
          <w:rFonts w:ascii="Times New Roman" w:hAnsi="Times New Roman"/>
          <w:sz w:val="28"/>
          <w:szCs w:val="28"/>
        </w:rPr>
        <w:t xml:space="preserve"> is involved directly in issues involving guest safety</w:t>
      </w:r>
      <w:r w:rsidR="008F3510" w:rsidRPr="00982A9F">
        <w:rPr>
          <w:rFonts w:ascii="Times New Roman" w:hAnsi="Times New Roman"/>
          <w:sz w:val="28"/>
          <w:szCs w:val="28"/>
        </w:rPr>
        <w:t>.</w:t>
      </w:r>
      <w:r w:rsidR="008F3510">
        <w:rPr>
          <w:rFonts w:ascii="Times New Roman" w:hAnsi="Times New Roman"/>
          <w:sz w:val="28"/>
          <w:szCs w:val="28"/>
        </w:rPr>
        <w:t xml:space="preserve"> (</w:t>
      </w:r>
      <w:r w:rsidR="003D5906">
        <w:rPr>
          <w:rFonts w:ascii="Times New Roman" w:hAnsi="Times New Roman"/>
          <w:i/>
          <w:sz w:val="28"/>
          <w:szCs w:val="28"/>
        </w:rPr>
        <w:t>Id</w:t>
      </w:r>
      <w:r w:rsidR="009D4AA6" w:rsidRPr="00982A9F">
        <w:rPr>
          <w:rFonts w:ascii="Times New Roman" w:hAnsi="Times New Roman"/>
          <w:sz w:val="28"/>
          <w:szCs w:val="28"/>
        </w:rPr>
        <w:t>.)</w:t>
      </w:r>
    </w:p>
    <w:p w14:paraId="5C2D8C96" w14:textId="77777777" w:rsidR="00F35A28" w:rsidRPr="00982A9F" w:rsidRDefault="00F35A28" w:rsidP="0052710B">
      <w:pPr>
        <w:spacing w:line="480" w:lineRule="auto"/>
        <w:rPr>
          <w:rFonts w:ascii="Times New Roman" w:hAnsi="Times New Roman"/>
          <w:sz w:val="28"/>
          <w:szCs w:val="28"/>
        </w:rPr>
      </w:pPr>
      <w:r w:rsidRPr="00982A9F">
        <w:rPr>
          <w:rFonts w:ascii="Times New Roman" w:hAnsi="Times New Roman"/>
          <w:sz w:val="28"/>
          <w:szCs w:val="28"/>
        </w:rPr>
        <w:tab/>
        <w:t xml:space="preserve">John Francis was hired for a bartender position at Snow Valley in November of 2002. </w:t>
      </w:r>
      <w:r w:rsidR="004544D4">
        <w:rPr>
          <w:rFonts w:ascii="Times New Roman" w:hAnsi="Times New Roman"/>
          <w:sz w:val="28"/>
          <w:szCs w:val="28"/>
        </w:rPr>
        <w:t xml:space="preserve">On his application, </w:t>
      </w:r>
      <w:r w:rsidR="002A6210">
        <w:rPr>
          <w:rFonts w:ascii="Times New Roman" w:hAnsi="Times New Roman"/>
          <w:sz w:val="28"/>
          <w:szCs w:val="28"/>
        </w:rPr>
        <w:t xml:space="preserve">Mr. </w:t>
      </w:r>
      <w:r w:rsidR="00EE3001" w:rsidRPr="00982A9F">
        <w:rPr>
          <w:rFonts w:ascii="Times New Roman" w:hAnsi="Times New Roman"/>
          <w:sz w:val="28"/>
          <w:szCs w:val="28"/>
        </w:rPr>
        <w:t>Francis noted that he had worked at a bar called Joe D’</w:t>
      </w:r>
      <w:r w:rsidR="00320892">
        <w:rPr>
          <w:rFonts w:ascii="Times New Roman" w:hAnsi="Times New Roman"/>
          <w:sz w:val="28"/>
          <w:szCs w:val="28"/>
        </w:rPr>
        <w:t>s. (</w:t>
      </w:r>
      <w:r w:rsidR="00320892">
        <w:rPr>
          <w:rFonts w:ascii="Times New Roman" w:hAnsi="Times New Roman"/>
          <w:i/>
          <w:sz w:val="28"/>
          <w:szCs w:val="28"/>
        </w:rPr>
        <w:t>Id.</w:t>
      </w:r>
      <w:r w:rsidR="000417B1">
        <w:rPr>
          <w:rFonts w:ascii="Times New Roman" w:hAnsi="Times New Roman"/>
          <w:sz w:val="28"/>
          <w:szCs w:val="28"/>
        </w:rPr>
        <w:t xml:space="preserve">) </w:t>
      </w:r>
      <w:r w:rsidR="002A6210">
        <w:rPr>
          <w:rFonts w:ascii="Times New Roman" w:hAnsi="Times New Roman"/>
          <w:sz w:val="28"/>
          <w:szCs w:val="28"/>
        </w:rPr>
        <w:t xml:space="preserve">Mr. </w:t>
      </w:r>
      <w:r w:rsidR="00C774EF" w:rsidRPr="00982A9F">
        <w:rPr>
          <w:rFonts w:ascii="Times New Roman" w:hAnsi="Times New Roman"/>
          <w:sz w:val="28"/>
          <w:szCs w:val="28"/>
        </w:rPr>
        <w:t>Francis did not indicate why he left this po</w:t>
      </w:r>
      <w:r w:rsidR="004544D4">
        <w:rPr>
          <w:rFonts w:ascii="Times New Roman" w:hAnsi="Times New Roman"/>
          <w:sz w:val="28"/>
          <w:szCs w:val="28"/>
        </w:rPr>
        <w:t xml:space="preserve">sition on his application. </w:t>
      </w:r>
      <w:r w:rsidR="002A6210">
        <w:rPr>
          <w:rFonts w:ascii="Times New Roman" w:hAnsi="Times New Roman"/>
          <w:sz w:val="28"/>
          <w:szCs w:val="28"/>
        </w:rPr>
        <w:t xml:space="preserve">Mr. </w:t>
      </w:r>
      <w:r w:rsidR="00C774EF" w:rsidRPr="00982A9F">
        <w:rPr>
          <w:rFonts w:ascii="Times New Roman" w:hAnsi="Times New Roman"/>
          <w:sz w:val="28"/>
          <w:szCs w:val="28"/>
        </w:rPr>
        <w:t>C</w:t>
      </w:r>
      <w:r w:rsidR="004544D4">
        <w:rPr>
          <w:rFonts w:ascii="Times New Roman" w:hAnsi="Times New Roman"/>
          <w:sz w:val="28"/>
          <w:szCs w:val="28"/>
        </w:rPr>
        <w:t>lark did not call</w:t>
      </w:r>
      <w:r w:rsidR="00C6551A">
        <w:rPr>
          <w:rFonts w:ascii="Times New Roman" w:hAnsi="Times New Roman"/>
          <w:sz w:val="28"/>
          <w:szCs w:val="28"/>
        </w:rPr>
        <w:t xml:space="preserve"> </w:t>
      </w:r>
      <w:r w:rsidR="004544D4">
        <w:rPr>
          <w:rFonts w:ascii="Times New Roman" w:hAnsi="Times New Roman"/>
          <w:sz w:val="28"/>
          <w:szCs w:val="28"/>
        </w:rPr>
        <w:t xml:space="preserve">and check why </w:t>
      </w:r>
      <w:r w:rsidR="002A6210">
        <w:rPr>
          <w:rFonts w:ascii="Times New Roman" w:hAnsi="Times New Roman"/>
          <w:sz w:val="28"/>
          <w:szCs w:val="28"/>
        </w:rPr>
        <w:t xml:space="preserve">Mr. </w:t>
      </w:r>
      <w:r w:rsidR="00C774EF" w:rsidRPr="00982A9F">
        <w:rPr>
          <w:rFonts w:ascii="Times New Roman" w:hAnsi="Times New Roman"/>
          <w:sz w:val="28"/>
          <w:szCs w:val="28"/>
        </w:rPr>
        <w:t>Francis had left his position</w:t>
      </w:r>
      <w:r w:rsidR="004544D4">
        <w:rPr>
          <w:rFonts w:ascii="Times New Roman" w:hAnsi="Times New Roman"/>
          <w:sz w:val="28"/>
          <w:szCs w:val="28"/>
        </w:rPr>
        <w:t xml:space="preserve"> at Joe D’s prior to hiring </w:t>
      </w:r>
      <w:r w:rsidR="002A6210">
        <w:rPr>
          <w:rFonts w:ascii="Times New Roman" w:hAnsi="Times New Roman"/>
          <w:sz w:val="28"/>
          <w:szCs w:val="28"/>
        </w:rPr>
        <w:t xml:space="preserve">Mr. </w:t>
      </w:r>
      <w:r w:rsidR="00C774EF" w:rsidRPr="00982A9F">
        <w:rPr>
          <w:rFonts w:ascii="Times New Roman" w:hAnsi="Times New Roman"/>
          <w:sz w:val="28"/>
          <w:szCs w:val="28"/>
        </w:rPr>
        <w:t>Francis.</w:t>
      </w:r>
      <w:r w:rsidR="00932F1B">
        <w:rPr>
          <w:rFonts w:ascii="Times New Roman" w:hAnsi="Times New Roman"/>
          <w:sz w:val="28"/>
          <w:szCs w:val="28"/>
        </w:rPr>
        <w:t xml:space="preserve"> </w:t>
      </w:r>
      <w:r w:rsidR="001B71BC" w:rsidRPr="00982A9F">
        <w:rPr>
          <w:rFonts w:ascii="Times New Roman" w:hAnsi="Times New Roman"/>
          <w:sz w:val="28"/>
          <w:szCs w:val="28"/>
        </w:rPr>
        <w:t>(</w:t>
      </w:r>
      <w:r w:rsidR="00E06F55" w:rsidRPr="00E06F55">
        <w:rPr>
          <w:rFonts w:ascii="Times New Roman" w:hAnsi="Times New Roman"/>
          <w:i/>
          <w:sz w:val="28"/>
          <w:szCs w:val="28"/>
        </w:rPr>
        <w:t>Id</w:t>
      </w:r>
      <w:r w:rsidR="001B71BC" w:rsidRPr="00982A9F">
        <w:rPr>
          <w:rFonts w:ascii="Times New Roman" w:hAnsi="Times New Roman"/>
          <w:sz w:val="28"/>
          <w:szCs w:val="28"/>
        </w:rPr>
        <w:t>.)</w:t>
      </w:r>
      <w:r w:rsidR="00C774EF" w:rsidRPr="00982A9F">
        <w:rPr>
          <w:rFonts w:ascii="Times New Roman" w:hAnsi="Times New Roman"/>
          <w:sz w:val="28"/>
          <w:szCs w:val="28"/>
        </w:rPr>
        <w:t xml:space="preserve"> </w:t>
      </w:r>
    </w:p>
    <w:p w14:paraId="5A774FCD" w14:textId="77777777" w:rsidR="00206F65" w:rsidRPr="00982A9F" w:rsidRDefault="00206F65" w:rsidP="0052710B">
      <w:pPr>
        <w:spacing w:line="480" w:lineRule="auto"/>
        <w:rPr>
          <w:rFonts w:ascii="Times New Roman" w:hAnsi="Times New Roman"/>
          <w:sz w:val="28"/>
          <w:szCs w:val="28"/>
        </w:rPr>
      </w:pPr>
      <w:r w:rsidRPr="00982A9F">
        <w:rPr>
          <w:rFonts w:ascii="Times New Roman" w:hAnsi="Times New Roman"/>
          <w:sz w:val="28"/>
          <w:szCs w:val="28"/>
        </w:rPr>
        <w:lastRenderedPageBreak/>
        <w:tab/>
      </w:r>
      <w:r w:rsidR="002A6210">
        <w:rPr>
          <w:rFonts w:ascii="Times New Roman" w:hAnsi="Times New Roman"/>
          <w:sz w:val="28"/>
          <w:szCs w:val="28"/>
        </w:rPr>
        <w:t xml:space="preserve">Mr. </w:t>
      </w:r>
      <w:r w:rsidRPr="00982A9F">
        <w:rPr>
          <w:rFonts w:ascii="Times New Roman" w:hAnsi="Times New Roman"/>
          <w:sz w:val="28"/>
          <w:szCs w:val="28"/>
        </w:rPr>
        <w:t xml:space="preserve">Clark stated that Snow Valley needed to quickly hire a bartender when they hired </w:t>
      </w:r>
      <w:r w:rsidR="002A6210">
        <w:rPr>
          <w:rFonts w:ascii="Times New Roman" w:hAnsi="Times New Roman"/>
          <w:sz w:val="28"/>
          <w:szCs w:val="28"/>
        </w:rPr>
        <w:t>Mr. Francis</w:t>
      </w:r>
      <w:r w:rsidRPr="00982A9F">
        <w:rPr>
          <w:rFonts w:ascii="Times New Roman" w:hAnsi="Times New Roman"/>
          <w:sz w:val="28"/>
          <w:szCs w:val="28"/>
        </w:rPr>
        <w:t xml:space="preserve">. </w:t>
      </w:r>
      <w:r w:rsidR="002A6210">
        <w:rPr>
          <w:rFonts w:ascii="Times New Roman" w:hAnsi="Times New Roman"/>
          <w:sz w:val="28"/>
          <w:szCs w:val="28"/>
        </w:rPr>
        <w:t xml:space="preserve">Mr. </w:t>
      </w:r>
      <w:r w:rsidRPr="00982A9F">
        <w:rPr>
          <w:rFonts w:ascii="Times New Roman" w:hAnsi="Times New Roman"/>
          <w:sz w:val="28"/>
          <w:szCs w:val="28"/>
        </w:rPr>
        <w:t xml:space="preserve">Clark also claimed that in his experience, employers of bartenders will usually not explain why a former employee left a job. </w:t>
      </w:r>
      <w:r w:rsidR="0061624B">
        <w:rPr>
          <w:rFonts w:ascii="Times New Roman" w:hAnsi="Times New Roman"/>
          <w:sz w:val="28"/>
          <w:szCs w:val="28"/>
        </w:rPr>
        <w:t>After the collision</w:t>
      </w:r>
      <w:r w:rsidR="00E3659B">
        <w:rPr>
          <w:rFonts w:ascii="Times New Roman" w:hAnsi="Times New Roman"/>
          <w:sz w:val="28"/>
          <w:szCs w:val="28"/>
        </w:rPr>
        <w:t xml:space="preserve"> occurred,</w:t>
      </w:r>
      <w:r w:rsidR="004544D4">
        <w:rPr>
          <w:rFonts w:ascii="Times New Roman" w:hAnsi="Times New Roman"/>
          <w:sz w:val="28"/>
          <w:szCs w:val="28"/>
        </w:rPr>
        <w:t xml:space="preserve"> </w:t>
      </w:r>
      <w:r w:rsidR="002A6210">
        <w:rPr>
          <w:rFonts w:ascii="Times New Roman" w:hAnsi="Times New Roman"/>
          <w:sz w:val="28"/>
          <w:szCs w:val="28"/>
        </w:rPr>
        <w:t xml:space="preserve">Mr. </w:t>
      </w:r>
      <w:r w:rsidR="005F1D0D" w:rsidRPr="00982A9F">
        <w:rPr>
          <w:rFonts w:ascii="Times New Roman" w:hAnsi="Times New Roman"/>
          <w:sz w:val="28"/>
          <w:szCs w:val="28"/>
        </w:rPr>
        <w:t>Clark called the owner of Joe D’</w:t>
      </w:r>
      <w:r w:rsidR="004544D4">
        <w:rPr>
          <w:rFonts w:ascii="Times New Roman" w:hAnsi="Times New Roman"/>
          <w:sz w:val="28"/>
          <w:szCs w:val="28"/>
        </w:rPr>
        <w:t xml:space="preserve">s. </w:t>
      </w:r>
      <w:r w:rsidR="002A6210">
        <w:rPr>
          <w:rFonts w:ascii="Times New Roman" w:hAnsi="Times New Roman"/>
          <w:sz w:val="28"/>
          <w:szCs w:val="28"/>
        </w:rPr>
        <w:t xml:space="preserve">Mr. </w:t>
      </w:r>
      <w:r w:rsidR="004544D4">
        <w:rPr>
          <w:rFonts w:ascii="Times New Roman" w:hAnsi="Times New Roman"/>
          <w:sz w:val="28"/>
          <w:szCs w:val="28"/>
        </w:rPr>
        <w:t xml:space="preserve">Clark was told that </w:t>
      </w:r>
      <w:r w:rsidR="002A6210">
        <w:rPr>
          <w:rFonts w:ascii="Times New Roman" w:hAnsi="Times New Roman"/>
          <w:sz w:val="28"/>
          <w:szCs w:val="28"/>
        </w:rPr>
        <w:t xml:space="preserve">Mr. </w:t>
      </w:r>
      <w:r w:rsidR="005F1006" w:rsidRPr="00982A9F">
        <w:rPr>
          <w:rFonts w:ascii="Times New Roman" w:hAnsi="Times New Roman"/>
          <w:sz w:val="28"/>
          <w:szCs w:val="28"/>
        </w:rPr>
        <w:t>Francis was fired</w:t>
      </w:r>
      <w:r w:rsidR="00803357" w:rsidRPr="00982A9F">
        <w:rPr>
          <w:rFonts w:ascii="Times New Roman" w:hAnsi="Times New Roman"/>
          <w:sz w:val="28"/>
          <w:szCs w:val="28"/>
        </w:rPr>
        <w:t xml:space="preserve"> from Joe D’s</w:t>
      </w:r>
      <w:r w:rsidR="005F1006" w:rsidRPr="00982A9F">
        <w:rPr>
          <w:rFonts w:ascii="Times New Roman" w:hAnsi="Times New Roman"/>
          <w:sz w:val="28"/>
          <w:szCs w:val="28"/>
        </w:rPr>
        <w:t xml:space="preserve"> because </w:t>
      </w:r>
      <w:r w:rsidR="00AC2572" w:rsidRPr="00982A9F">
        <w:rPr>
          <w:rFonts w:ascii="Times New Roman" w:hAnsi="Times New Roman"/>
          <w:sz w:val="28"/>
          <w:szCs w:val="28"/>
        </w:rPr>
        <w:t xml:space="preserve">he </w:t>
      </w:r>
      <w:r w:rsidR="0094583D">
        <w:rPr>
          <w:rFonts w:ascii="Times New Roman" w:hAnsi="Times New Roman"/>
          <w:sz w:val="28"/>
          <w:szCs w:val="28"/>
        </w:rPr>
        <w:t xml:space="preserve">had </w:t>
      </w:r>
      <w:r w:rsidR="00AC2572" w:rsidRPr="00982A9F">
        <w:rPr>
          <w:rFonts w:ascii="Times New Roman" w:hAnsi="Times New Roman"/>
          <w:sz w:val="28"/>
          <w:szCs w:val="28"/>
        </w:rPr>
        <w:t xml:space="preserve">worked under the influence of </w:t>
      </w:r>
      <w:r w:rsidR="00CC7F1D" w:rsidRPr="00982A9F">
        <w:rPr>
          <w:rFonts w:ascii="Times New Roman" w:hAnsi="Times New Roman"/>
          <w:sz w:val="28"/>
          <w:szCs w:val="28"/>
        </w:rPr>
        <w:t xml:space="preserve">drugs or alcohol on multiple occasions. </w:t>
      </w:r>
      <w:r w:rsidR="00A1439C" w:rsidRPr="00982A9F">
        <w:rPr>
          <w:rFonts w:ascii="Times New Roman" w:hAnsi="Times New Roman"/>
          <w:sz w:val="28"/>
          <w:szCs w:val="28"/>
        </w:rPr>
        <w:t xml:space="preserve">(Clark </w:t>
      </w:r>
      <w:proofErr w:type="spellStart"/>
      <w:r w:rsidR="00A1439C" w:rsidRPr="00982A9F">
        <w:rPr>
          <w:rFonts w:ascii="Times New Roman" w:hAnsi="Times New Roman"/>
          <w:sz w:val="28"/>
          <w:szCs w:val="28"/>
        </w:rPr>
        <w:t>Depo</w:t>
      </w:r>
      <w:proofErr w:type="spellEnd"/>
      <w:r w:rsidR="00A1439C" w:rsidRPr="00982A9F">
        <w:rPr>
          <w:rFonts w:ascii="Times New Roman" w:hAnsi="Times New Roman"/>
          <w:sz w:val="28"/>
          <w:szCs w:val="28"/>
        </w:rPr>
        <w:t>. 8.)</w:t>
      </w:r>
    </w:p>
    <w:p w14:paraId="2E3D483C" w14:textId="77777777" w:rsidR="00107793" w:rsidRPr="00982A9F" w:rsidRDefault="00DF7026" w:rsidP="0052710B">
      <w:pPr>
        <w:spacing w:line="480" w:lineRule="auto"/>
        <w:rPr>
          <w:rFonts w:ascii="Times New Roman" w:hAnsi="Times New Roman"/>
          <w:sz w:val="28"/>
          <w:szCs w:val="28"/>
        </w:rPr>
      </w:pPr>
      <w:r w:rsidRPr="00982A9F">
        <w:rPr>
          <w:rFonts w:ascii="Times New Roman" w:hAnsi="Times New Roman"/>
          <w:sz w:val="28"/>
          <w:szCs w:val="28"/>
        </w:rPr>
        <w:tab/>
      </w:r>
      <w:r w:rsidR="006131C5" w:rsidRPr="00982A9F">
        <w:rPr>
          <w:rFonts w:ascii="Times New Roman" w:hAnsi="Times New Roman"/>
          <w:sz w:val="28"/>
          <w:szCs w:val="28"/>
        </w:rPr>
        <w:t xml:space="preserve">The incident occurred on January 17, 2008. </w:t>
      </w:r>
      <w:r w:rsidR="00455158" w:rsidRPr="00982A9F">
        <w:rPr>
          <w:rFonts w:ascii="Times New Roman" w:hAnsi="Times New Roman"/>
          <w:sz w:val="28"/>
          <w:szCs w:val="28"/>
        </w:rPr>
        <w:t>During</w:t>
      </w:r>
      <w:r w:rsidR="00BD755C" w:rsidRPr="00982A9F">
        <w:rPr>
          <w:rFonts w:ascii="Times New Roman" w:hAnsi="Times New Roman"/>
          <w:sz w:val="28"/>
          <w:szCs w:val="28"/>
        </w:rPr>
        <w:t xml:space="preserve"> the morning of the day of the</w:t>
      </w:r>
      <w:r w:rsidR="004544D4">
        <w:rPr>
          <w:rFonts w:ascii="Times New Roman" w:hAnsi="Times New Roman"/>
          <w:sz w:val="28"/>
          <w:szCs w:val="28"/>
        </w:rPr>
        <w:t xml:space="preserve"> incident, </w:t>
      </w:r>
      <w:r w:rsidR="002A6210">
        <w:rPr>
          <w:rFonts w:ascii="Times New Roman" w:hAnsi="Times New Roman"/>
          <w:sz w:val="28"/>
          <w:szCs w:val="28"/>
        </w:rPr>
        <w:t xml:space="preserve">Mr. </w:t>
      </w:r>
      <w:r w:rsidR="00E87992" w:rsidRPr="00982A9F">
        <w:rPr>
          <w:rFonts w:ascii="Times New Roman" w:hAnsi="Times New Roman"/>
          <w:sz w:val="28"/>
          <w:szCs w:val="28"/>
        </w:rPr>
        <w:t xml:space="preserve">Clark </w:t>
      </w:r>
      <w:r w:rsidR="00415028" w:rsidRPr="00982A9F">
        <w:rPr>
          <w:rFonts w:ascii="Times New Roman" w:hAnsi="Times New Roman"/>
          <w:sz w:val="28"/>
          <w:szCs w:val="28"/>
        </w:rPr>
        <w:t>c</w:t>
      </w:r>
      <w:r w:rsidR="004544D4">
        <w:rPr>
          <w:rFonts w:ascii="Times New Roman" w:hAnsi="Times New Roman"/>
          <w:sz w:val="28"/>
          <w:szCs w:val="28"/>
        </w:rPr>
        <w:t xml:space="preserve">alled </w:t>
      </w:r>
      <w:r w:rsidR="002A6210">
        <w:rPr>
          <w:rFonts w:ascii="Times New Roman" w:hAnsi="Times New Roman"/>
          <w:sz w:val="28"/>
          <w:szCs w:val="28"/>
        </w:rPr>
        <w:t xml:space="preserve">Mr. </w:t>
      </w:r>
      <w:r w:rsidR="003930C3" w:rsidRPr="00982A9F">
        <w:rPr>
          <w:rFonts w:ascii="Times New Roman" w:hAnsi="Times New Roman"/>
          <w:sz w:val="28"/>
          <w:szCs w:val="28"/>
        </w:rPr>
        <w:t xml:space="preserve">Francis and requested that </w:t>
      </w:r>
      <w:r w:rsidR="002A6210">
        <w:rPr>
          <w:rFonts w:ascii="Times New Roman" w:hAnsi="Times New Roman"/>
          <w:sz w:val="28"/>
          <w:szCs w:val="28"/>
        </w:rPr>
        <w:t>Mr. Francis</w:t>
      </w:r>
      <w:r w:rsidR="003930C3" w:rsidRPr="00982A9F">
        <w:rPr>
          <w:rFonts w:ascii="Times New Roman" w:hAnsi="Times New Roman"/>
          <w:sz w:val="28"/>
          <w:szCs w:val="28"/>
        </w:rPr>
        <w:t xml:space="preserve"> </w:t>
      </w:r>
      <w:r w:rsidR="005C3E81" w:rsidRPr="00982A9F">
        <w:rPr>
          <w:rFonts w:ascii="Times New Roman" w:hAnsi="Times New Roman"/>
          <w:sz w:val="28"/>
          <w:szCs w:val="28"/>
        </w:rPr>
        <w:t>be available</w:t>
      </w:r>
      <w:r w:rsidR="00E87992" w:rsidRPr="00982A9F">
        <w:rPr>
          <w:rFonts w:ascii="Times New Roman" w:hAnsi="Times New Roman"/>
          <w:sz w:val="28"/>
          <w:szCs w:val="28"/>
        </w:rPr>
        <w:t xml:space="preserve"> to work a shift at night</w:t>
      </w:r>
      <w:r w:rsidR="003930C3" w:rsidRPr="00982A9F">
        <w:rPr>
          <w:rFonts w:ascii="Times New Roman" w:hAnsi="Times New Roman"/>
          <w:sz w:val="28"/>
          <w:szCs w:val="28"/>
        </w:rPr>
        <w:t xml:space="preserve"> if Snow Valley had an insufficient number of employees working on that day</w:t>
      </w:r>
      <w:r w:rsidR="00E87992" w:rsidRPr="00982A9F">
        <w:rPr>
          <w:rFonts w:ascii="Times New Roman" w:hAnsi="Times New Roman"/>
          <w:sz w:val="28"/>
          <w:szCs w:val="28"/>
        </w:rPr>
        <w:t>.</w:t>
      </w:r>
      <w:r w:rsidR="004544D4">
        <w:rPr>
          <w:rFonts w:ascii="Times New Roman" w:hAnsi="Times New Roman"/>
          <w:sz w:val="28"/>
          <w:szCs w:val="28"/>
        </w:rPr>
        <w:t xml:space="preserve"> </w:t>
      </w:r>
      <w:r w:rsidR="002A6210">
        <w:rPr>
          <w:rFonts w:ascii="Times New Roman" w:hAnsi="Times New Roman"/>
          <w:sz w:val="28"/>
          <w:szCs w:val="28"/>
        </w:rPr>
        <w:t xml:space="preserve">Mr. </w:t>
      </w:r>
      <w:r w:rsidR="00D97360" w:rsidRPr="00982A9F">
        <w:rPr>
          <w:rFonts w:ascii="Times New Roman" w:hAnsi="Times New Roman"/>
          <w:sz w:val="28"/>
          <w:szCs w:val="28"/>
        </w:rPr>
        <w:t xml:space="preserve">Francis agreed to be </w:t>
      </w:r>
      <w:r w:rsidR="00E04B04" w:rsidRPr="00982A9F">
        <w:rPr>
          <w:rFonts w:ascii="Times New Roman" w:hAnsi="Times New Roman"/>
          <w:sz w:val="28"/>
          <w:szCs w:val="28"/>
        </w:rPr>
        <w:t>available to work at night and</w:t>
      </w:r>
      <w:r w:rsidR="0090303E" w:rsidRPr="00982A9F">
        <w:rPr>
          <w:rFonts w:ascii="Times New Roman" w:hAnsi="Times New Roman"/>
          <w:sz w:val="28"/>
          <w:szCs w:val="28"/>
        </w:rPr>
        <w:t xml:space="preserve"> </w:t>
      </w:r>
      <w:r w:rsidR="004544D4">
        <w:rPr>
          <w:rFonts w:ascii="Times New Roman" w:hAnsi="Times New Roman"/>
          <w:sz w:val="28"/>
          <w:szCs w:val="28"/>
        </w:rPr>
        <w:t xml:space="preserve">informed </w:t>
      </w:r>
      <w:r w:rsidR="002A6210">
        <w:rPr>
          <w:rFonts w:ascii="Times New Roman" w:hAnsi="Times New Roman"/>
          <w:sz w:val="28"/>
          <w:szCs w:val="28"/>
        </w:rPr>
        <w:t xml:space="preserve">Mr. </w:t>
      </w:r>
      <w:r w:rsidR="00E04B04" w:rsidRPr="00982A9F">
        <w:rPr>
          <w:rFonts w:ascii="Times New Roman" w:hAnsi="Times New Roman"/>
          <w:sz w:val="28"/>
          <w:szCs w:val="28"/>
        </w:rPr>
        <w:t>Clark that he was planning on skiing at Sn</w:t>
      </w:r>
      <w:r w:rsidR="00242C92" w:rsidRPr="00982A9F">
        <w:rPr>
          <w:rFonts w:ascii="Times New Roman" w:hAnsi="Times New Roman"/>
          <w:sz w:val="28"/>
          <w:szCs w:val="28"/>
        </w:rPr>
        <w:t>ow Valley</w:t>
      </w:r>
      <w:r w:rsidR="00521033" w:rsidRPr="00982A9F">
        <w:rPr>
          <w:rFonts w:ascii="Times New Roman" w:hAnsi="Times New Roman"/>
          <w:sz w:val="28"/>
          <w:szCs w:val="28"/>
        </w:rPr>
        <w:t xml:space="preserve"> during the afternoon.</w:t>
      </w:r>
      <w:r w:rsidR="00080C0D" w:rsidRPr="00982A9F">
        <w:rPr>
          <w:rFonts w:ascii="Times New Roman" w:hAnsi="Times New Roman"/>
          <w:sz w:val="28"/>
          <w:szCs w:val="28"/>
        </w:rPr>
        <w:t xml:space="preserve"> </w:t>
      </w:r>
      <w:r w:rsidR="00521033" w:rsidRPr="00982A9F">
        <w:rPr>
          <w:rFonts w:ascii="Times New Roman" w:hAnsi="Times New Roman"/>
          <w:sz w:val="28"/>
          <w:szCs w:val="28"/>
        </w:rPr>
        <w:t xml:space="preserve">(Clark </w:t>
      </w:r>
      <w:proofErr w:type="spellStart"/>
      <w:r w:rsidR="00521033" w:rsidRPr="00982A9F">
        <w:rPr>
          <w:rFonts w:ascii="Times New Roman" w:hAnsi="Times New Roman"/>
          <w:sz w:val="28"/>
          <w:szCs w:val="28"/>
        </w:rPr>
        <w:t>Depo</w:t>
      </w:r>
      <w:proofErr w:type="spellEnd"/>
      <w:r w:rsidR="00521033" w:rsidRPr="00982A9F">
        <w:rPr>
          <w:rFonts w:ascii="Times New Roman" w:hAnsi="Times New Roman"/>
          <w:sz w:val="28"/>
          <w:szCs w:val="28"/>
        </w:rPr>
        <w:t>. 7.)</w:t>
      </w:r>
    </w:p>
    <w:p w14:paraId="0008FAB2" w14:textId="77777777" w:rsidR="00183CE5" w:rsidRPr="00982A9F" w:rsidRDefault="00107793" w:rsidP="0052710B">
      <w:pPr>
        <w:spacing w:line="480" w:lineRule="auto"/>
        <w:ind w:firstLine="720"/>
        <w:rPr>
          <w:rFonts w:ascii="Times New Roman" w:hAnsi="Times New Roman"/>
          <w:sz w:val="28"/>
          <w:szCs w:val="28"/>
        </w:rPr>
      </w:pPr>
      <w:r w:rsidRPr="00982A9F">
        <w:rPr>
          <w:rFonts w:ascii="Times New Roman" w:hAnsi="Times New Roman"/>
          <w:sz w:val="28"/>
          <w:szCs w:val="28"/>
        </w:rPr>
        <w:t>T</w:t>
      </w:r>
      <w:r w:rsidR="004544D4">
        <w:rPr>
          <w:rFonts w:ascii="Times New Roman" w:hAnsi="Times New Roman"/>
          <w:sz w:val="28"/>
          <w:szCs w:val="28"/>
        </w:rPr>
        <w:t xml:space="preserve">he collision between </w:t>
      </w:r>
      <w:r w:rsidR="002A6210">
        <w:rPr>
          <w:rFonts w:ascii="Times New Roman" w:hAnsi="Times New Roman"/>
          <w:sz w:val="28"/>
          <w:szCs w:val="28"/>
        </w:rPr>
        <w:t xml:space="preserve">Mr. </w:t>
      </w:r>
      <w:r w:rsidR="004544D4">
        <w:rPr>
          <w:rFonts w:ascii="Times New Roman" w:hAnsi="Times New Roman"/>
          <w:sz w:val="28"/>
          <w:szCs w:val="28"/>
        </w:rPr>
        <w:t xml:space="preserve">Morton and </w:t>
      </w:r>
      <w:r w:rsidR="002A6210">
        <w:rPr>
          <w:rFonts w:ascii="Times New Roman" w:hAnsi="Times New Roman"/>
          <w:sz w:val="28"/>
          <w:szCs w:val="28"/>
        </w:rPr>
        <w:t xml:space="preserve">Mr. </w:t>
      </w:r>
      <w:r w:rsidR="000F53F6" w:rsidRPr="00982A9F">
        <w:rPr>
          <w:rFonts w:ascii="Times New Roman" w:hAnsi="Times New Roman"/>
          <w:sz w:val="28"/>
          <w:szCs w:val="28"/>
        </w:rPr>
        <w:t>Francis occu</w:t>
      </w:r>
      <w:r w:rsidR="00BA2562" w:rsidRPr="00982A9F">
        <w:rPr>
          <w:rFonts w:ascii="Times New Roman" w:hAnsi="Times New Roman"/>
          <w:sz w:val="28"/>
          <w:szCs w:val="28"/>
        </w:rPr>
        <w:t>rred at about 6:45</w:t>
      </w:r>
      <w:r w:rsidR="00E62A23">
        <w:rPr>
          <w:rFonts w:ascii="Times New Roman" w:hAnsi="Times New Roman"/>
          <w:sz w:val="28"/>
          <w:szCs w:val="28"/>
        </w:rPr>
        <w:t>PM</w:t>
      </w:r>
      <w:r w:rsidR="00BA2562" w:rsidRPr="00982A9F">
        <w:rPr>
          <w:rFonts w:ascii="Times New Roman" w:hAnsi="Times New Roman"/>
          <w:sz w:val="28"/>
          <w:szCs w:val="28"/>
        </w:rPr>
        <w:t xml:space="preserve"> on January 17</w:t>
      </w:r>
      <w:r w:rsidR="004544D4">
        <w:rPr>
          <w:rFonts w:ascii="Times New Roman" w:hAnsi="Times New Roman"/>
          <w:sz w:val="28"/>
          <w:szCs w:val="28"/>
        </w:rPr>
        <w:t xml:space="preserve">. </w:t>
      </w:r>
      <w:r w:rsidR="002A6210">
        <w:rPr>
          <w:rFonts w:ascii="Times New Roman" w:hAnsi="Times New Roman"/>
          <w:sz w:val="28"/>
          <w:szCs w:val="28"/>
        </w:rPr>
        <w:t xml:space="preserve">Mr. </w:t>
      </w:r>
      <w:r w:rsidR="00F52F5C" w:rsidRPr="00982A9F">
        <w:rPr>
          <w:rFonts w:ascii="Times New Roman" w:hAnsi="Times New Roman"/>
          <w:sz w:val="28"/>
          <w:szCs w:val="28"/>
        </w:rPr>
        <w:t>Francis was exercising his privilege to ski free of cha</w:t>
      </w:r>
      <w:r w:rsidR="00A96154" w:rsidRPr="00982A9F">
        <w:rPr>
          <w:rFonts w:ascii="Times New Roman" w:hAnsi="Times New Roman"/>
          <w:sz w:val="28"/>
          <w:szCs w:val="28"/>
        </w:rPr>
        <w:t xml:space="preserve">rge when the accident occurred. </w:t>
      </w:r>
      <w:r w:rsidR="002A6210">
        <w:rPr>
          <w:rFonts w:ascii="Times New Roman" w:hAnsi="Times New Roman"/>
          <w:sz w:val="28"/>
          <w:szCs w:val="28"/>
        </w:rPr>
        <w:t xml:space="preserve">Mr. </w:t>
      </w:r>
      <w:r w:rsidR="00DE748B" w:rsidRPr="00982A9F">
        <w:rPr>
          <w:rFonts w:ascii="Times New Roman" w:hAnsi="Times New Roman"/>
          <w:sz w:val="28"/>
          <w:szCs w:val="28"/>
        </w:rPr>
        <w:t>Francis was skiing in a reckless manner and with disregard to the safety of himself or others.</w:t>
      </w:r>
      <w:r w:rsidRPr="00982A9F">
        <w:rPr>
          <w:rFonts w:ascii="Times New Roman" w:hAnsi="Times New Roman"/>
          <w:sz w:val="28"/>
          <w:szCs w:val="28"/>
        </w:rPr>
        <w:t xml:space="preserve"> </w:t>
      </w:r>
      <w:r w:rsidR="0088122F" w:rsidRPr="00982A9F">
        <w:rPr>
          <w:rFonts w:ascii="Times New Roman" w:hAnsi="Times New Roman"/>
          <w:sz w:val="28"/>
          <w:szCs w:val="28"/>
        </w:rPr>
        <w:t xml:space="preserve">When </w:t>
      </w:r>
      <w:r w:rsidR="00C2406F">
        <w:rPr>
          <w:rFonts w:ascii="Times New Roman" w:hAnsi="Times New Roman"/>
          <w:sz w:val="28"/>
          <w:szCs w:val="28"/>
        </w:rPr>
        <w:t>the collision occurred</w:t>
      </w:r>
      <w:r w:rsidR="004544D4">
        <w:rPr>
          <w:rFonts w:ascii="Times New Roman" w:hAnsi="Times New Roman"/>
          <w:sz w:val="28"/>
          <w:szCs w:val="28"/>
        </w:rPr>
        <w:t xml:space="preserve">, </w:t>
      </w:r>
      <w:r w:rsidR="002A6210">
        <w:rPr>
          <w:rFonts w:ascii="Times New Roman" w:hAnsi="Times New Roman"/>
          <w:sz w:val="28"/>
          <w:szCs w:val="28"/>
        </w:rPr>
        <w:t xml:space="preserve">Mr. </w:t>
      </w:r>
      <w:r w:rsidR="00747A63" w:rsidRPr="00982A9F">
        <w:rPr>
          <w:rFonts w:ascii="Times New Roman" w:hAnsi="Times New Roman"/>
          <w:sz w:val="28"/>
          <w:szCs w:val="28"/>
        </w:rPr>
        <w:t xml:space="preserve">Morton </w:t>
      </w:r>
      <w:r w:rsidR="00B217DA" w:rsidRPr="00982A9F">
        <w:rPr>
          <w:rFonts w:ascii="Times New Roman" w:hAnsi="Times New Roman"/>
          <w:sz w:val="28"/>
          <w:szCs w:val="28"/>
        </w:rPr>
        <w:t>was</w:t>
      </w:r>
      <w:r w:rsidR="0088122F" w:rsidRPr="00982A9F">
        <w:rPr>
          <w:rFonts w:ascii="Times New Roman" w:hAnsi="Times New Roman"/>
          <w:sz w:val="28"/>
          <w:szCs w:val="28"/>
        </w:rPr>
        <w:t xml:space="preserve"> </w:t>
      </w:r>
      <w:r w:rsidR="00B217DA" w:rsidRPr="00982A9F">
        <w:rPr>
          <w:rFonts w:ascii="Times New Roman" w:hAnsi="Times New Roman"/>
          <w:sz w:val="28"/>
          <w:szCs w:val="28"/>
        </w:rPr>
        <w:t xml:space="preserve">standing in line waiting for a chairlift. </w:t>
      </w:r>
    </w:p>
    <w:p w14:paraId="73862A6B" w14:textId="77777777" w:rsidR="00A03CF9" w:rsidRPr="00982A9F" w:rsidRDefault="002A6210" w:rsidP="0052710B">
      <w:pPr>
        <w:spacing w:line="480" w:lineRule="auto"/>
        <w:ind w:firstLine="720"/>
        <w:rPr>
          <w:rFonts w:ascii="Times New Roman" w:hAnsi="Times New Roman"/>
          <w:sz w:val="28"/>
          <w:szCs w:val="28"/>
        </w:rPr>
      </w:pPr>
      <w:r>
        <w:rPr>
          <w:rFonts w:ascii="Times New Roman" w:hAnsi="Times New Roman"/>
          <w:sz w:val="28"/>
          <w:szCs w:val="28"/>
        </w:rPr>
        <w:lastRenderedPageBreak/>
        <w:t xml:space="preserve">Mr. </w:t>
      </w:r>
      <w:r w:rsidR="000E786A" w:rsidRPr="00982A9F">
        <w:rPr>
          <w:rFonts w:ascii="Times New Roman" w:hAnsi="Times New Roman"/>
          <w:sz w:val="28"/>
          <w:szCs w:val="28"/>
        </w:rPr>
        <w:t>Francis was skiing incredibly fast and out of c</w:t>
      </w:r>
      <w:r w:rsidR="00A13458" w:rsidRPr="00982A9F">
        <w:rPr>
          <w:rFonts w:ascii="Times New Roman" w:hAnsi="Times New Roman"/>
          <w:sz w:val="28"/>
          <w:szCs w:val="28"/>
        </w:rPr>
        <w:t>o</w:t>
      </w:r>
      <w:r w:rsidR="004544D4">
        <w:rPr>
          <w:rFonts w:ascii="Times New Roman" w:hAnsi="Times New Roman"/>
          <w:sz w:val="28"/>
          <w:szCs w:val="28"/>
        </w:rPr>
        <w:t xml:space="preserve">ntrol when he collided into </w:t>
      </w:r>
      <w:r>
        <w:rPr>
          <w:rFonts w:ascii="Times New Roman" w:hAnsi="Times New Roman"/>
          <w:sz w:val="28"/>
          <w:szCs w:val="28"/>
        </w:rPr>
        <w:t xml:space="preserve">Mr. </w:t>
      </w:r>
      <w:r w:rsidR="004544D4">
        <w:rPr>
          <w:rFonts w:ascii="Times New Roman" w:hAnsi="Times New Roman"/>
          <w:sz w:val="28"/>
          <w:szCs w:val="28"/>
        </w:rPr>
        <w:t xml:space="preserve">Morton. </w:t>
      </w:r>
      <w:r>
        <w:rPr>
          <w:rFonts w:ascii="Times New Roman" w:hAnsi="Times New Roman"/>
          <w:sz w:val="28"/>
          <w:szCs w:val="28"/>
        </w:rPr>
        <w:t xml:space="preserve">Mr. </w:t>
      </w:r>
      <w:r w:rsidR="004544D4">
        <w:rPr>
          <w:rFonts w:ascii="Times New Roman" w:hAnsi="Times New Roman"/>
          <w:sz w:val="28"/>
          <w:szCs w:val="28"/>
        </w:rPr>
        <w:t xml:space="preserve">Francis was killed and </w:t>
      </w:r>
      <w:r>
        <w:rPr>
          <w:rFonts w:ascii="Times New Roman" w:hAnsi="Times New Roman"/>
          <w:sz w:val="28"/>
          <w:szCs w:val="28"/>
        </w:rPr>
        <w:t xml:space="preserve">Mr. </w:t>
      </w:r>
      <w:r w:rsidR="00A526F1" w:rsidRPr="00982A9F">
        <w:rPr>
          <w:rFonts w:ascii="Times New Roman" w:hAnsi="Times New Roman"/>
          <w:sz w:val="28"/>
          <w:szCs w:val="28"/>
        </w:rPr>
        <w:t xml:space="preserve">Morton </w:t>
      </w:r>
      <w:r w:rsidR="00E006F2" w:rsidRPr="00982A9F">
        <w:rPr>
          <w:rFonts w:ascii="Times New Roman" w:hAnsi="Times New Roman"/>
          <w:sz w:val="28"/>
          <w:szCs w:val="28"/>
        </w:rPr>
        <w:t xml:space="preserve">received several internal injuries for which he had to undergo </w:t>
      </w:r>
      <w:r w:rsidR="001015E3" w:rsidRPr="00982A9F">
        <w:rPr>
          <w:rFonts w:ascii="Times New Roman" w:hAnsi="Times New Roman"/>
          <w:sz w:val="28"/>
          <w:szCs w:val="28"/>
        </w:rPr>
        <w:t xml:space="preserve">numerous </w:t>
      </w:r>
      <w:r w:rsidR="00E006F2" w:rsidRPr="00982A9F">
        <w:rPr>
          <w:rFonts w:ascii="Times New Roman" w:hAnsi="Times New Roman"/>
          <w:sz w:val="28"/>
          <w:szCs w:val="28"/>
        </w:rPr>
        <w:t xml:space="preserve">surgeries. </w:t>
      </w:r>
      <w:r w:rsidR="008738B5" w:rsidRPr="00982A9F">
        <w:rPr>
          <w:rFonts w:ascii="Times New Roman" w:hAnsi="Times New Roman"/>
          <w:sz w:val="28"/>
          <w:szCs w:val="28"/>
        </w:rPr>
        <w:t>The to</w:t>
      </w:r>
      <w:r w:rsidR="004544D4">
        <w:rPr>
          <w:rFonts w:ascii="Times New Roman" w:hAnsi="Times New Roman"/>
          <w:sz w:val="28"/>
          <w:szCs w:val="28"/>
        </w:rPr>
        <w:t xml:space="preserve">xicology tests performed on </w:t>
      </w:r>
      <w:r>
        <w:rPr>
          <w:rFonts w:ascii="Times New Roman" w:hAnsi="Times New Roman"/>
          <w:sz w:val="28"/>
          <w:szCs w:val="28"/>
        </w:rPr>
        <w:t xml:space="preserve">Mr. </w:t>
      </w:r>
      <w:r w:rsidR="008738B5" w:rsidRPr="00982A9F">
        <w:rPr>
          <w:rFonts w:ascii="Times New Roman" w:hAnsi="Times New Roman"/>
          <w:sz w:val="28"/>
          <w:szCs w:val="28"/>
        </w:rPr>
        <w:t xml:space="preserve">Francis’ remains </w:t>
      </w:r>
      <w:r w:rsidR="00D9713C" w:rsidRPr="00982A9F">
        <w:rPr>
          <w:rFonts w:ascii="Times New Roman" w:hAnsi="Times New Roman"/>
          <w:sz w:val="28"/>
          <w:szCs w:val="28"/>
        </w:rPr>
        <w:t>indicated that</w:t>
      </w:r>
      <w:r w:rsidR="004544D4">
        <w:rPr>
          <w:rFonts w:ascii="Times New Roman" w:hAnsi="Times New Roman"/>
          <w:sz w:val="28"/>
          <w:szCs w:val="28"/>
        </w:rPr>
        <w:t xml:space="preserve"> </w:t>
      </w:r>
      <w:r>
        <w:rPr>
          <w:rFonts w:ascii="Times New Roman" w:hAnsi="Times New Roman"/>
          <w:sz w:val="28"/>
          <w:szCs w:val="28"/>
        </w:rPr>
        <w:t xml:space="preserve">Mr. </w:t>
      </w:r>
      <w:r w:rsidR="008738B5" w:rsidRPr="00982A9F">
        <w:rPr>
          <w:rFonts w:ascii="Times New Roman" w:hAnsi="Times New Roman"/>
          <w:sz w:val="28"/>
          <w:szCs w:val="28"/>
        </w:rPr>
        <w:t>Francis consumed a significant amount of alcohol and marijuana before</w:t>
      </w:r>
      <w:r w:rsidR="003045B5" w:rsidRPr="00982A9F">
        <w:rPr>
          <w:rFonts w:ascii="Times New Roman" w:hAnsi="Times New Roman"/>
          <w:sz w:val="28"/>
          <w:szCs w:val="28"/>
        </w:rPr>
        <w:t xml:space="preserve"> beginning to</w:t>
      </w:r>
      <w:r w:rsidR="008738B5" w:rsidRPr="00982A9F">
        <w:rPr>
          <w:rFonts w:ascii="Times New Roman" w:hAnsi="Times New Roman"/>
          <w:sz w:val="28"/>
          <w:szCs w:val="28"/>
        </w:rPr>
        <w:t xml:space="preserve"> ski on the day of the collision. </w:t>
      </w:r>
    </w:p>
    <w:p w14:paraId="7D164E12" w14:textId="77777777" w:rsidR="005871E6" w:rsidRPr="00982A9F" w:rsidRDefault="00A03CF9" w:rsidP="0052710B">
      <w:pPr>
        <w:spacing w:line="480" w:lineRule="auto"/>
        <w:jc w:val="center"/>
        <w:rPr>
          <w:rFonts w:ascii="Times New Roman" w:hAnsi="Times New Roman"/>
          <w:b/>
          <w:sz w:val="28"/>
          <w:szCs w:val="28"/>
        </w:rPr>
      </w:pPr>
      <w:r w:rsidRPr="00982A9F">
        <w:rPr>
          <w:rFonts w:ascii="Times New Roman" w:hAnsi="Times New Roman"/>
          <w:b/>
          <w:sz w:val="28"/>
          <w:szCs w:val="28"/>
        </w:rPr>
        <w:t>ISSUES</w:t>
      </w:r>
    </w:p>
    <w:p w14:paraId="5BBDF21D" w14:textId="77777777" w:rsidR="009C4C8A" w:rsidRPr="00EF3E27" w:rsidRDefault="00EF3E27" w:rsidP="000648D0">
      <w:pPr>
        <w:pStyle w:val="ListParagraph"/>
        <w:numPr>
          <w:ilvl w:val="0"/>
          <w:numId w:val="4"/>
        </w:numPr>
        <w:spacing w:line="480" w:lineRule="auto"/>
        <w:rPr>
          <w:rFonts w:ascii="Times New Roman" w:hAnsi="Times New Roman"/>
          <w:sz w:val="28"/>
          <w:szCs w:val="28"/>
        </w:rPr>
      </w:pPr>
      <w:r>
        <w:rPr>
          <w:rFonts w:ascii="Times New Roman" w:hAnsi="Times New Roman"/>
          <w:sz w:val="28"/>
          <w:szCs w:val="28"/>
        </w:rPr>
        <w:t>Did</w:t>
      </w:r>
      <w:r w:rsidR="007D531E" w:rsidRPr="00982A9F">
        <w:rPr>
          <w:rFonts w:ascii="Times New Roman" w:hAnsi="Times New Roman"/>
          <w:sz w:val="28"/>
          <w:szCs w:val="28"/>
        </w:rPr>
        <w:t xml:space="preserve"> Snow Valley</w:t>
      </w:r>
      <w:r>
        <w:rPr>
          <w:rFonts w:ascii="Times New Roman" w:hAnsi="Times New Roman"/>
          <w:sz w:val="28"/>
          <w:szCs w:val="28"/>
        </w:rPr>
        <w:t xml:space="preserve"> negligently hire </w:t>
      </w:r>
      <w:r w:rsidR="002A6210">
        <w:rPr>
          <w:rFonts w:ascii="Times New Roman" w:hAnsi="Times New Roman"/>
          <w:sz w:val="28"/>
          <w:szCs w:val="28"/>
        </w:rPr>
        <w:t xml:space="preserve">Mr. </w:t>
      </w:r>
      <w:r w:rsidR="00BB329E">
        <w:rPr>
          <w:rFonts w:ascii="Times New Roman" w:hAnsi="Times New Roman"/>
          <w:sz w:val="28"/>
          <w:szCs w:val="28"/>
        </w:rPr>
        <w:t>Francis</w:t>
      </w:r>
      <w:r w:rsidR="006A76BA" w:rsidRPr="00982A9F">
        <w:rPr>
          <w:rFonts w:ascii="Times New Roman" w:hAnsi="Times New Roman"/>
          <w:sz w:val="28"/>
          <w:szCs w:val="28"/>
        </w:rPr>
        <w:t>,</w:t>
      </w:r>
      <w:r>
        <w:rPr>
          <w:rFonts w:ascii="Times New Roman" w:hAnsi="Times New Roman"/>
          <w:sz w:val="28"/>
          <w:szCs w:val="28"/>
        </w:rPr>
        <w:t xml:space="preserve"> when it </w:t>
      </w:r>
      <w:r w:rsidR="004C1A32">
        <w:rPr>
          <w:rFonts w:ascii="Times New Roman" w:hAnsi="Times New Roman"/>
          <w:sz w:val="28"/>
          <w:szCs w:val="28"/>
        </w:rPr>
        <w:t>refrained</w:t>
      </w:r>
      <w:r>
        <w:rPr>
          <w:rFonts w:ascii="Times New Roman" w:hAnsi="Times New Roman"/>
          <w:sz w:val="28"/>
          <w:szCs w:val="28"/>
        </w:rPr>
        <w:t xml:space="preserve"> from verifying </w:t>
      </w:r>
      <w:r w:rsidR="002A6210">
        <w:rPr>
          <w:rFonts w:ascii="Times New Roman" w:hAnsi="Times New Roman"/>
          <w:sz w:val="28"/>
          <w:szCs w:val="28"/>
        </w:rPr>
        <w:t>Mr. Francis</w:t>
      </w:r>
      <w:r w:rsidR="00AE6DB2">
        <w:rPr>
          <w:rFonts w:ascii="Times New Roman" w:hAnsi="Times New Roman"/>
          <w:sz w:val="28"/>
          <w:szCs w:val="28"/>
        </w:rPr>
        <w:t>’s</w:t>
      </w:r>
      <w:r>
        <w:rPr>
          <w:rFonts w:ascii="Times New Roman" w:hAnsi="Times New Roman"/>
          <w:sz w:val="28"/>
          <w:szCs w:val="28"/>
        </w:rPr>
        <w:t xml:space="preserve"> employment </w:t>
      </w:r>
      <w:r w:rsidR="000648D0">
        <w:rPr>
          <w:rFonts w:ascii="Times New Roman" w:hAnsi="Times New Roman"/>
          <w:sz w:val="28"/>
          <w:szCs w:val="28"/>
        </w:rPr>
        <w:t xml:space="preserve">records prior to hiring </w:t>
      </w:r>
      <w:r w:rsidR="002A6210">
        <w:rPr>
          <w:rFonts w:ascii="Times New Roman" w:hAnsi="Times New Roman"/>
          <w:sz w:val="28"/>
          <w:szCs w:val="28"/>
        </w:rPr>
        <w:t>Mr. Francis</w:t>
      </w:r>
      <w:r w:rsidR="000648D0">
        <w:rPr>
          <w:rFonts w:ascii="Times New Roman" w:hAnsi="Times New Roman"/>
          <w:sz w:val="28"/>
          <w:szCs w:val="28"/>
        </w:rPr>
        <w:t xml:space="preserve"> for a position which provided </w:t>
      </w:r>
      <w:r w:rsidR="00D2757E">
        <w:rPr>
          <w:rFonts w:ascii="Times New Roman" w:hAnsi="Times New Roman"/>
          <w:sz w:val="28"/>
          <w:szCs w:val="28"/>
        </w:rPr>
        <w:t>h</w:t>
      </w:r>
      <w:r w:rsidR="00AE6DB2">
        <w:rPr>
          <w:rFonts w:ascii="Times New Roman" w:hAnsi="Times New Roman"/>
          <w:sz w:val="28"/>
          <w:szCs w:val="28"/>
        </w:rPr>
        <w:t>im</w:t>
      </w:r>
      <w:r w:rsidR="000648D0">
        <w:rPr>
          <w:rFonts w:ascii="Times New Roman" w:hAnsi="Times New Roman"/>
          <w:sz w:val="28"/>
          <w:szCs w:val="28"/>
        </w:rPr>
        <w:t xml:space="preserve"> with a free skiing privilege?</w:t>
      </w:r>
    </w:p>
    <w:p w14:paraId="20FE19D4" w14:textId="77777777" w:rsidR="00170B6E" w:rsidRPr="00170B6E" w:rsidRDefault="000648D0" w:rsidP="00170B6E">
      <w:pPr>
        <w:pStyle w:val="ListParagraph"/>
        <w:numPr>
          <w:ilvl w:val="0"/>
          <w:numId w:val="4"/>
        </w:numPr>
        <w:spacing w:line="480" w:lineRule="auto"/>
        <w:rPr>
          <w:rFonts w:ascii="Times New Roman" w:hAnsi="Times New Roman"/>
          <w:sz w:val="28"/>
          <w:szCs w:val="28"/>
        </w:rPr>
      </w:pPr>
      <w:r w:rsidRPr="00D111B3">
        <w:rPr>
          <w:rFonts w:ascii="Times New Roman" w:hAnsi="Times New Roman"/>
          <w:sz w:val="28"/>
          <w:szCs w:val="28"/>
        </w:rPr>
        <w:t xml:space="preserve">Is Snow Valley liable under the doctrine of </w:t>
      </w:r>
      <w:proofErr w:type="spellStart"/>
      <w:r w:rsidR="00F31A39" w:rsidRPr="00D111B3">
        <w:rPr>
          <w:rFonts w:ascii="Times New Roman" w:hAnsi="Times New Roman"/>
          <w:i/>
          <w:sz w:val="28"/>
          <w:szCs w:val="28"/>
        </w:rPr>
        <w:t>respondeat</w:t>
      </w:r>
      <w:proofErr w:type="spellEnd"/>
      <w:r w:rsidR="00F31A39" w:rsidRPr="00D111B3">
        <w:rPr>
          <w:rFonts w:ascii="Times New Roman" w:hAnsi="Times New Roman"/>
          <w:i/>
          <w:sz w:val="28"/>
          <w:szCs w:val="28"/>
        </w:rPr>
        <w:t xml:space="preserve"> </w:t>
      </w:r>
      <w:r w:rsidR="00F31A39" w:rsidRPr="00D111B3">
        <w:rPr>
          <w:rFonts w:ascii="Times New Roman" w:hAnsi="Times New Roman"/>
          <w:sz w:val="28"/>
          <w:szCs w:val="28"/>
        </w:rPr>
        <w:t>superior</w:t>
      </w:r>
      <w:r w:rsidR="00D111B3">
        <w:rPr>
          <w:rFonts w:ascii="Times New Roman" w:hAnsi="Times New Roman"/>
          <w:sz w:val="28"/>
          <w:szCs w:val="28"/>
        </w:rPr>
        <w:t xml:space="preserve">, as a </w:t>
      </w:r>
      <w:r w:rsidR="00D111B3" w:rsidRPr="00D111B3">
        <w:rPr>
          <w:rFonts w:ascii="Times New Roman" w:hAnsi="Times New Roman"/>
          <w:sz w:val="28"/>
          <w:szCs w:val="28"/>
        </w:rPr>
        <w:t xml:space="preserve">result of </w:t>
      </w:r>
      <w:r w:rsidR="002A6210">
        <w:rPr>
          <w:rFonts w:ascii="Times New Roman" w:hAnsi="Times New Roman"/>
          <w:sz w:val="28"/>
          <w:szCs w:val="28"/>
        </w:rPr>
        <w:t>Mr. Francis</w:t>
      </w:r>
      <w:r w:rsidR="00D111B3">
        <w:rPr>
          <w:rFonts w:ascii="Times New Roman" w:hAnsi="Times New Roman"/>
          <w:sz w:val="28"/>
          <w:szCs w:val="28"/>
        </w:rPr>
        <w:t xml:space="preserve">’s collision being motivated by business considerations, thereby being </w:t>
      </w:r>
      <w:r w:rsidR="00D111B3" w:rsidRPr="00D111B3">
        <w:rPr>
          <w:rFonts w:ascii="Times New Roman" w:hAnsi="Times New Roman"/>
          <w:sz w:val="28"/>
          <w:szCs w:val="28"/>
        </w:rPr>
        <w:t xml:space="preserve">within the scope </w:t>
      </w:r>
      <w:r w:rsidR="00D111B3">
        <w:rPr>
          <w:rFonts w:ascii="Times New Roman" w:hAnsi="Times New Roman"/>
          <w:sz w:val="28"/>
          <w:szCs w:val="28"/>
        </w:rPr>
        <w:t xml:space="preserve">of </w:t>
      </w:r>
      <w:r w:rsidR="002A6210">
        <w:rPr>
          <w:rFonts w:ascii="Times New Roman" w:hAnsi="Times New Roman"/>
          <w:sz w:val="28"/>
          <w:szCs w:val="28"/>
        </w:rPr>
        <w:t>Mr. Francis</w:t>
      </w:r>
      <w:r w:rsidR="00D111B3">
        <w:rPr>
          <w:rFonts w:ascii="Times New Roman" w:hAnsi="Times New Roman"/>
          <w:sz w:val="28"/>
          <w:szCs w:val="28"/>
        </w:rPr>
        <w:t xml:space="preserve">’s </w:t>
      </w:r>
      <w:r w:rsidR="00E61419">
        <w:rPr>
          <w:rFonts w:ascii="Times New Roman" w:hAnsi="Times New Roman"/>
          <w:sz w:val="28"/>
          <w:szCs w:val="28"/>
        </w:rPr>
        <w:t>employment?</w:t>
      </w:r>
    </w:p>
    <w:p w14:paraId="4F31A4F1" w14:textId="77777777" w:rsidR="00170B6E" w:rsidRPr="00170B6E" w:rsidRDefault="00170B6E" w:rsidP="00170B6E">
      <w:pPr>
        <w:spacing w:line="480" w:lineRule="auto"/>
        <w:jc w:val="center"/>
        <w:rPr>
          <w:rFonts w:ascii="Times New Roman" w:eastAsiaTheme="minorHAnsi" w:hAnsi="Times New Roman"/>
          <w:b/>
          <w:sz w:val="28"/>
          <w:szCs w:val="28"/>
        </w:rPr>
      </w:pPr>
      <w:r w:rsidRPr="00170B6E">
        <w:rPr>
          <w:rFonts w:ascii="Times New Roman" w:eastAsiaTheme="minorHAnsi" w:hAnsi="Times New Roman"/>
          <w:b/>
          <w:sz w:val="28"/>
          <w:szCs w:val="28"/>
        </w:rPr>
        <w:t>Argument</w:t>
      </w:r>
    </w:p>
    <w:p w14:paraId="3E91A3F7"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In this case, the Defendant bears the duty of proving that all the elements of a summary judgment claim have been satisfied. “Judgment shall be rendered forthwith if the pleadings, depositions, answers to </w:t>
      </w:r>
      <w:r w:rsidRPr="00170B6E">
        <w:rPr>
          <w:rFonts w:ascii="Times New Roman" w:eastAsiaTheme="minorHAnsi" w:hAnsi="Times New Roman"/>
          <w:sz w:val="28"/>
          <w:szCs w:val="28"/>
        </w:rPr>
        <w:lastRenderedPageBreak/>
        <w:t xml:space="preserve">interrogatories, and admissions on file, together with the affidavits, if any, show that there is no genuine issue as to any material fact and that either party is entitled to a judgment as a matter of law.” </w:t>
      </w:r>
      <w:proofErr w:type="gramStart"/>
      <w:r w:rsidRPr="00170B6E">
        <w:rPr>
          <w:rFonts w:ascii="Times New Roman" w:eastAsiaTheme="minorHAnsi" w:hAnsi="Times New Roman"/>
          <w:sz w:val="28"/>
          <w:szCs w:val="28"/>
        </w:rPr>
        <w:t>Minn. R. Civ. P. 56.03 (West 2011).</w:t>
      </w:r>
      <w:proofErr w:type="gramEnd"/>
      <w:r w:rsidRPr="00170B6E">
        <w:rPr>
          <w:rFonts w:ascii="Times New Roman" w:eastAsiaTheme="minorHAnsi" w:hAnsi="Times New Roman"/>
          <w:sz w:val="28"/>
          <w:szCs w:val="28"/>
        </w:rPr>
        <w:t xml:space="preserve"> </w:t>
      </w:r>
    </w:p>
    <w:p w14:paraId="744C2294"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A case which features a ruling on a summary judgment motion is </w:t>
      </w:r>
      <w:proofErr w:type="spellStart"/>
      <w:r w:rsidRPr="00170B6E">
        <w:rPr>
          <w:rFonts w:ascii="Times New Roman" w:eastAsiaTheme="minorHAnsi" w:hAnsi="Times New Roman"/>
          <w:i/>
          <w:sz w:val="28"/>
          <w:szCs w:val="28"/>
        </w:rPr>
        <w:t>Yunker</w:t>
      </w:r>
      <w:proofErr w:type="spellEnd"/>
      <w:r w:rsidRPr="00170B6E">
        <w:rPr>
          <w:rFonts w:ascii="Times New Roman" w:eastAsiaTheme="minorHAnsi" w:hAnsi="Times New Roman"/>
          <w:i/>
          <w:sz w:val="28"/>
          <w:szCs w:val="28"/>
        </w:rPr>
        <w:t xml:space="preserve"> v. Honeywell, Inc</w:t>
      </w:r>
      <w:r w:rsidRPr="00170B6E">
        <w:rPr>
          <w:rFonts w:ascii="Times New Roman" w:eastAsiaTheme="minorHAnsi" w:hAnsi="Times New Roman"/>
          <w:sz w:val="28"/>
          <w:szCs w:val="28"/>
        </w:rPr>
        <w:t xml:space="preserve">., 496 N.W.2d 419, 420-21 (Minn. Ct. App. 1993). An employee of the defendant killed a co-worker. The employee killed the defendant outside of the workplace. The defendant was previously incarcerated for killing another individual. The court in </w:t>
      </w:r>
      <w:proofErr w:type="spellStart"/>
      <w:r w:rsidRPr="00170B6E">
        <w:rPr>
          <w:rFonts w:ascii="Times New Roman" w:eastAsiaTheme="minorHAnsi" w:hAnsi="Times New Roman"/>
          <w:i/>
          <w:sz w:val="28"/>
          <w:szCs w:val="28"/>
        </w:rPr>
        <w:t>Yunker</w:t>
      </w:r>
      <w:proofErr w:type="spellEnd"/>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stated that in reviewing a motion for summary judgment, the evidence must be considered in the light most favorable to the non-movant.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420</w:t>
      </w:r>
      <w:r w:rsidRPr="00170B6E">
        <w:rPr>
          <w:rFonts w:ascii="Times New Roman" w:eastAsiaTheme="minorHAnsi" w:hAnsi="Times New Roman"/>
          <w:i/>
          <w:sz w:val="28"/>
          <w:szCs w:val="28"/>
        </w:rPr>
        <w:t>.</w:t>
      </w:r>
      <w:proofErr w:type="gramEnd"/>
      <w:r w:rsidRPr="00170B6E">
        <w:rPr>
          <w:rFonts w:ascii="Times New Roman" w:eastAsiaTheme="minorHAnsi" w:hAnsi="Times New Roman"/>
          <w:sz w:val="28"/>
          <w:szCs w:val="28"/>
        </w:rPr>
        <w:t xml:space="preserve"> The district court affirmed the defendant’s motion for summary judgment.</w:t>
      </w:r>
      <w:r w:rsidRPr="00170B6E">
        <w:rPr>
          <w:rFonts w:asciiTheme="minorHAnsi" w:eastAsiaTheme="minorHAnsi" w:hAnsiTheme="minorHAnsi" w:cstheme="minorBidi"/>
        </w:rPr>
        <w:t xml:space="preserve"> </w:t>
      </w:r>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at 420</w:t>
      </w:r>
    </w:p>
    <w:p w14:paraId="27D77E87"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One of the legal theories upon which this case was being litigated was negligent hiring. The Minnesota Court of Appeals affirmed the decision of the district court regarding the summary judgment motion on negligent hiring. The Minnesota Court of Appeals ruled, “Honeywell did not breach a legal duty to </w:t>
      </w:r>
      <w:proofErr w:type="spellStart"/>
      <w:r w:rsidRPr="00170B6E">
        <w:rPr>
          <w:rFonts w:ascii="Times New Roman" w:eastAsiaTheme="minorHAnsi" w:hAnsi="Times New Roman"/>
          <w:sz w:val="28"/>
          <w:szCs w:val="28"/>
        </w:rPr>
        <w:t>Nesser</w:t>
      </w:r>
      <w:proofErr w:type="spellEnd"/>
      <w:r w:rsidRPr="00170B6E">
        <w:rPr>
          <w:rFonts w:ascii="Times New Roman" w:eastAsiaTheme="minorHAnsi" w:hAnsi="Times New Roman"/>
          <w:sz w:val="28"/>
          <w:szCs w:val="28"/>
        </w:rPr>
        <w:t xml:space="preserve"> by hiring </w:t>
      </w:r>
      <w:proofErr w:type="spellStart"/>
      <w:r w:rsidRPr="00170B6E">
        <w:rPr>
          <w:rFonts w:ascii="Times New Roman" w:eastAsiaTheme="minorHAnsi" w:hAnsi="Times New Roman"/>
          <w:sz w:val="28"/>
          <w:szCs w:val="28"/>
        </w:rPr>
        <w:t>Landin</w:t>
      </w:r>
      <w:proofErr w:type="spellEnd"/>
      <w:r w:rsidRPr="00170B6E">
        <w:rPr>
          <w:rFonts w:ascii="Times New Roman" w:eastAsiaTheme="minorHAnsi" w:hAnsi="Times New Roman"/>
          <w:sz w:val="28"/>
          <w:szCs w:val="28"/>
        </w:rPr>
        <w:t xml:space="preserve"> because the specific nature of his employment did not create a foreseeable risk of harm, and public policy supports a limitation on this cause of action." </w:t>
      </w:r>
      <w:proofErr w:type="gramStart"/>
      <w:r w:rsidRPr="00170B6E">
        <w:rPr>
          <w:rFonts w:ascii="Times New Roman" w:eastAsiaTheme="minorHAnsi" w:hAnsi="Times New Roman"/>
          <w:i/>
          <w:sz w:val="28"/>
          <w:szCs w:val="28"/>
        </w:rPr>
        <w:t xml:space="preserve">Id. at </w:t>
      </w:r>
      <w:r w:rsidRPr="00170B6E">
        <w:rPr>
          <w:rFonts w:ascii="Times New Roman" w:eastAsiaTheme="minorHAnsi" w:hAnsi="Times New Roman"/>
          <w:sz w:val="28"/>
          <w:szCs w:val="28"/>
        </w:rPr>
        <w:t>423.</w:t>
      </w:r>
      <w:proofErr w:type="gramEnd"/>
      <w:r w:rsidRPr="00170B6E">
        <w:rPr>
          <w:rFonts w:ascii="Times New Roman" w:eastAsiaTheme="minorHAnsi" w:hAnsi="Times New Roman"/>
          <w:sz w:val="28"/>
          <w:szCs w:val="28"/>
        </w:rPr>
        <w:t xml:space="preserve"> </w:t>
      </w:r>
      <w:proofErr w:type="spellStart"/>
      <w:r w:rsidRPr="00170B6E">
        <w:rPr>
          <w:rFonts w:ascii="Times New Roman" w:eastAsiaTheme="minorHAnsi" w:hAnsi="Times New Roman"/>
          <w:sz w:val="28"/>
          <w:szCs w:val="28"/>
        </w:rPr>
        <w:t>Landin</w:t>
      </w:r>
      <w:proofErr w:type="spellEnd"/>
      <w:r w:rsidRPr="00170B6E">
        <w:rPr>
          <w:rFonts w:ascii="Times New Roman" w:eastAsiaTheme="minorHAnsi" w:hAnsi="Times New Roman"/>
          <w:sz w:val="28"/>
          <w:szCs w:val="28"/>
        </w:rPr>
        <w:t xml:space="preserve"> worked as a </w:t>
      </w:r>
      <w:r w:rsidRPr="00170B6E">
        <w:rPr>
          <w:rFonts w:ascii="Times New Roman" w:eastAsiaTheme="minorHAnsi" w:hAnsi="Times New Roman"/>
          <w:sz w:val="28"/>
          <w:szCs w:val="28"/>
        </w:rPr>
        <w:lastRenderedPageBreak/>
        <w:t xml:space="preserve">maintenance worker and he had limited exposure to both the public and his co-workers.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423.</w:t>
      </w:r>
      <w:proofErr w:type="gramEnd"/>
      <w:r w:rsidRPr="00170B6E">
        <w:rPr>
          <w:rFonts w:ascii="Times New Roman" w:eastAsiaTheme="minorHAnsi" w:hAnsi="Times New Roman"/>
          <w:sz w:val="28"/>
          <w:szCs w:val="28"/>
        </w:rPr>
        <w:t xml:space="preserve">  </w:t>
      </w:r>
    </w:p>
    <w:p w14:paraId="111DD724"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The Defendant cites </w:t>
      </w:r>
      <w:proofErr w:type="spellStart"/>
      <w:r w:rsidRPr="00170B6E">
        <w:rPr>
          <w:rFonts w:ascii="Times New Roman" w:eastAsiaTheme="minorHAnsi" w:hAnsi="Times New Roman"/>
          <w:i/>
          <w:sz w:val="28"/>
          <w:szCs w:val="28"/>
        </w:rPr>
        <w:t>Yunker</w:t>
      </w:r>
      <w:proofErr w:type="spellEnd"/>
      <w:r w:rsidRPr="00170B6E">
        <w:rPr>
          <w:rFonts w:ascii="Times New Roman" w:eastAsiaTheme="minorHAnsi" w:hAnsi="Times New Roman"/>
          <w:sz w:val="28"/>
          <w:szCs w:val="28"/>
        </w:rPr>
        <w:t xml:space="preserve"> as an example of a court ruling in favor of a defendant on a negligent hiring</w:t>
      </w:r>
      <w:r w:rsidR="000A132F">
        <w:rPr>
          <w:rFonts w:ascii="Times New Roman" w:eastAsiaTheme="minorHAnsi" w:hAnsi="Times New Roman"/>
          <w:sz w:val="28"/>
          <w:szCs w:val="28"/>
        </w:rPr>
        <w:t xml:space="preserve"> </w:t>
      </w:r>
      <w:r w:rsidRPr="00170B6E">
        <w:rPr>
          <w:rFonts w:ascii="Times New Roman" w:eastAsiaTheme="minorHAnsi" w:hAnsi="Times New Roman"/>
          <w:sz w:val="28"/>
          <w:szCs w:val="28"/>
        </w:rPr>
        <w:t xml:space="preserve">claim. (Def. Memo. Supp. Mot. </w:t>
      </w:r>
      <w:proofErr w:type="spellStart"/>
      <w:r w:rsidRPr="00170B6E">
        <w:rPr>
          <w:rFonts w:ascii="Times New Roman" w:eastAsiaTheme="minorHAnsi" w:hAnsi="Times New Roman"/>
          <w:sz w:val="28"/>
          <w:szCs w:val="28"/>
        </w:rPr>
        <w:t>Summ</w:t>
      </w:r>
      <w:proofErr w:type="spellEnd"/>
      <w:r w:rsidRPr="00170B6E">
        <w:rPr>
          <w:rFonts w:ascii="Times New Roman" w:eastAsiaTheme="minorHAnsi" w:hAnsi="Times New Roman"/>
          <w:sz w:val="28"/>
          <w:szCs w:val="28"/>
        </w:rPr>
        <w:t>. J. 5-8.)</w:t>
      </w:r>
      <w:r w:rsidRPr="00170B6E">
        <w:rPr>
          <w:rFonts w:ascii="Times New Roman" w:eastAsiaTheme="minorHAnsi" w:hAnsi="Times New Roman"/>
          <w:b/>
          <w:sz w:val="28"/>
          <w:szCs w:val="28"/>
        </w:rPr>
        <w:t xml:space="preserve"> </w:t>
      </w:r>
      <w:r w:rsidRPr="00170B6E">
        <w:rPr>
          <w:rFonts w:ascii="Times New Roman" w:eastAsiaTheme="minorHAnsi" w:hAnsi="Times New Roman"/>
          <w:sz w:val="28"/>
          <w:szCs w:val="28"/>
        </w:rPr>
        <w:t>There are</w:t>
      </w:r>
      <w:r w:rsidR="000A132F">
        <w:rPr>
          <w:rFonts w:ascii="Times New Roman" w:eastAsiaTheme="minorHAnsi" w:hAnsi="Times New Roman"/>
          <w:sz w:val="28"/>
          <w:szCs w:val="28"/>
        </w:rPr>
        <w:t xml:space="preserve"> significant</w:t>
      </w:r>
      <w:r w:rsidRPr="00170B6E">
        <w:rPr>
          <w:rFonts w:ascii="Times New Roman" w:eastAsiaTheme="minorHAnsi" w:hAnsi="Times New Roman"/>
          <w:sz w:val="28"/>
          <w:szCs w:val="28"/>
        </w:rPr>
        <w:t xml:space="preserve"> differences between </w:t>
      </w:r>
      <w:proofErr w:type="spellStart"/>
      <w:r w:rsidRPr="00170B6E">
        <w:rPr>
          <w:rFonts w:ascii="Times New Roman" w:eastAsiaTheme="minorHAnsi" w:hAnsi="Times New Roman"/>
          <w:i/>
          <w:sz w:val="28"/>
          <w:szCs w:val="28"/>
        </w:rPr>
        <w:t>Yunker</w:t>
      </w:r>
      <w:proofErr w:type="spellEnd"/>
      <w:r w:rsidRPr="00170B6E">
        <w:rPr>
          <w:rFonts w:ascii="Times New Roman" w:eastAsiaTheme="minorHAnsi" w:hAnsi="Times New Roman"/>
          <w:sz w:val="28"/>
          <w:szCs w:val="28"/>
        </w:rPr>
        <w:t xml:space="preserve"> and this case. </w:t>
      </w:r>
      <w:proofErr w:type="gramStart"/>
      <w:r w:rsidRPr="00170B6E">
        <w:rPr>
          <w:rFonts w:ascii="Times New Roman" w:eastAsiaTheme="minorHAnsi" w:hAnsi="Times New Roman"/>
          <w:sz w:val="28"/>
          <w:szCs w:val="28"/>
        </w:rPr>
        <w:t>496 N.W. 2d</w:t>
      </w:r>
      <w:r w:rsidR="008A0965">
        <w:rPr>
          <w:rFonts w:ascii="Times New Roman" w:eastAsiaTheme="minorHAnsi" w:hAnsi="Times New Roman"/>
          <w:i/>
          <w:sz w:val="28"/>
          <w:szCs w:val="28"/>
        </w:rPr>
        <w:t>.</w:t>
      </w:r>
      <w:proofErr w:type="gramEnd"/>
      <w:r w:rsidR="008A0965">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In this case, part of the compensation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received as a Snow Valley employee was the ability to ski on the resort for free. This provided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with access to all of the customers at Snow Valley. He was provided with the ability to harm the plaintiff. In </w:t>
      </w:r>
      <w:proofErr w:type="spellStart"/>
      <w:r w:rsidRPr="00170B6E">
        <w:rPr>
          <w:rFonts w:ascii="Times New Roman" w:eastAsiaTheme="minorHAnsi" w:hAnsi="Times New Roman"/>
          <w:i/>
          <w:sz w:val="28"/>
          <w:szCs w:val="28"/>
        </w:rPr>
        <w:t>Yunker</w:t>
      </w:r>
      <w:proofErr w:type="spellEnd"/>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the tortious employee’s job did not provide him with the ability to harm the plaintiff.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at 421.</w:t>
      </w:r>
      <w:proofErr w:type="gramEnd"/>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In the case with Snow Valley, the collision occurred on property owned and operated by Snow Valley. In </w:t>
      </w:r>
      <w:proofErr w:type="spellStart"/>
      <w:r w:rsidRPr="00170B6E">
        <w:rPr>
          <w:rFonts w:ascii="Times New Roman" w:eastAsiaTheme="minorHAnsi" w:hAnsi="Times New Roman"/>
          <w:i/>
          <w:sz w:val="28"/>
          <w:szCs w:val="28"/>
        </w:rPr>
        <w:t>Yunker</w:t>
      </w:r>
      <w:proofErr w:type="spellEnd"/>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the killing occurred off the premises of the defendant.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at 421.</w:t>
      </w:r>
      <w:proofErr w:type="gramEnd"/>
      <w:r w:rsidRPr="00170B6E">
        <w:rPr>
          <w:rFonts w:ascii="Times New Roman" w:eastAsiaTheme="minorHAnsi" w:hAnsi="Times New Roman"/>
          <w:sz w:val="28"/>
          <w:szCs w:val="28"/>
        </w:rPr>
        <w:t xml:space="preserve">    </w:t>
      </w:r>
    </w:p>
    <w:p w14:paraId="40D3283D"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In order to succeed on a summary judgment motion, Snow Valley must demonstrate that as a matter of law it is not liable for claims of negligent hiring. It must also demonstrate as a matter of law it is not liable for injuries sustained by </w:t>
      </w:r>
      <w:r w:rsidR="002A6210">
        <w:rPr>
          <w:rFonts w:ascii="Times New Roman" w:eastAsiaTheme="minorHAnsi" w:hAnsi="Times New Roman"/>
          <w:sz w:val="28"/>
          <w:szCs w:val="28"/>
        </w:rPr>
        <w:t>Mr. Morton</w:t>
      </w:r>
      <w:r w:rsidRPr="00170B6E">
        <w:rPr>
          <w:rFonts w:ascii="Times New Roman" w:eastAsiaTheme="minorHAnsi" w:hAnsi="Times New Roman"/>
          <w:sz w:val="28"/>
          <w:szCs w:val="28"/>
        </w:rPr>
        <w:t xml:space="preserve"> under the doctrine of </w:t>
      </w:r>
      <w:proofErr w:type="spellStart"/>
      <w:r w:rsidRPr="00170B6E">
        <w:rPr>
          <w:rFonts w:ascii="Times New Roman" w:eastAsiaTheme="minorHAnsi" w:hAnsi="Times New Roman"/>
          <w:i/>
          <w:sz w:val="28"/>
          <w:szCs w:val="28"/>
        </w:rPr>
        <w:t>respondeat</w:t>
      </w:r>
      <w:proofErr w:type="spellEnd"/>
      <w:r w:rsidRPr="00170B6E">
        <w:rPr>
          <w:rFonts w:ascii="Times New Roman" w:eastAsiaTheme="minorHAnsi" w:hAnsi="Times New Roman"/>
          <w:i/>
          <w:sz w:val="28"/>
          <w:szCs w:val="28"/>
        </w:rPr>
        <w:t xml:space="preserve"> superior</w:t>
      </w:r>
      <w:r w:rsidRPr="00170B6E">
        <w:rPr>
          <w:rFonts w:ascii="Times New Roman" w:eastAsiaTheme="minorHAnsi" w:hAnsi="Times New Roman"/>
          <w:sz w:val="28"/>
          <w:szCs w:val="28"/>
        </w:rPr>
        <w:t xml:space="preserve">. Snow Valley must also prove that there are no genuine issues of material fact in regards to the two legal claims. Snow Valley will ultimately fail in proving that it is entitled to a judgment as a matter of law on the </w:t>
      </w:r>
      <w:r w:rsidRPr="00170B6E">
        <w:rPr>
          <w:rFonts w:ascii="Times New Roman" w:eastAsiaTheme="minorHAnsi" w:hAnsi="Times New Roman"/>
          <w:sz w:val="28"/>
          <w:szCs w:val="28"/>
        </w:rPr>
        <w:lastRenderedPageBreak/>
        <w:t xml:space="preserve">claims for negligent hiring and </w:t>
      </w:r>
      <w:proofErr w:type="spellStart"/>
      <w:r w:rsidRPr="00170B6E">
        <w:rPr>
          <w:rFonts w:ascii="Times New Roman" w:eastAsiaTheme="minorHAnsi" w:hAnsi="Times New Roman"/>
          <w:i/>
          <w:sz w:val="28"/>
          <w:szCs w:val="28"/>
        </w:rPr>
        <w:t>respondeat</w:t>
      </w:r>
      <w:proofErr w:type="spellEnd"/>
      <w:r w:rsidRPr="00170B6E">
        <w:rPr>
          <w:rFonts w:ascii="Times New Roman" w:eastAsiaTheme="minorHAnsi" w:hAnsi="Times New Roman"/>
          <w:i/>
          <w:sz w:val="28"/>
          <w:szCs w:val="28"/>
        </w:rPr>
        <w:t xml:space="preserve"> superior</w:t>
      </w:r>
      <w:r w:rsidRPr="00170B6E">
        <w:rPr>
          <w:rFonts w:ascii="Times New Roman" w:eastAsiaTheme="minorHAnsi" w:hAnsi="Times New Roman"/>
          <w:sz w:val="28"/>
          <w:szCs w:val="28"/>
        </w:rPr>
        <w:t xml:space="preserve">. It wall also fail in proving that there are no issues of material fact for either claim. </w:t>
      </w:r>
    </w:p>
    <w:p w14:paraId="7FBB93C8" w14:textId="77777777" w:rsidR="00170B6E" w:rsidRPr="00170B6E" w:rsidRDefault="00170B6E" w:rsidP="00170B6E">
      <w:pPr>
        <w:numPr>
          <w:ilvl w:val="0"/>
          <w:numId w:val="5"/>
        </w:numPr>
        <w:spacing w:line="480" w:lineRule="auto"/>
        <w:contextualSpacing/>
        <w:rPr>
          <w:rFonts w:ascii="Times New Roman" w:eastAsiaTheme="minorHAnsi" w:hAnsi="Times New Roman"/>
          <w:b/>
          <w:sz w:val="28"/>
          <w:szCs w:val="28"/>
        </w:rPr>
      </w:pPr>
      <w:r w:rsidRPr="00170B6E">
        <w:rPr>
          <w:rFonts w:ascii="Times New Roman" w:eastAsiaTheme="minorHAnsi" w:hAnsi="Times New Roman"/>
          <w:b/>
          <w:sz w:val="28"/>
          <w:szCs w:val="28"/>
        </w:rPr>
        <w:t xml:space="preserve">The Defendant Is Liable For Negligent Hiring, Because It Did Not Discover </w:t>
      </w:r>
      <w:r w:rsidR="002A6210">
        <w:rPr>
          <w:rFonts w:ascii="Times New Roman" w:eastAsiaTheme="minorHAnsi" w:hAnsi="Times New Roman"/>
          <w:b/>
          <w:sz w:val="28"/>
          <w:szCs w:val="28"/>
        </w:rPr>
        <w:t>Mr. Francis</w:t>
      </w:r>
      <w:r w:rsidRPr="00170B6E">
        <w:rPr>
          <w:rFonts w:ascii="Times New Roman" w:eastAsiaTheme="minorHAnsi" w:hAnsi="Times New Roman"/>
          <w:b/>
          <w:sz w:val="28"/>
          <w:szCs w:val="28"/>
        </w:rPr>
        <w:t>’s History Of Working While Under The Influence Of Drugs/Alcohol In His Previous Jobs.</w:t>
      </w:r>
    </w:p>
    <w:p w14:paraId="5A2167E0"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Negligent hiring is a tort under Minnesota law. “Liability is predicated on the negligence of an employer in placing a person with known propensities, or propensities which should have been discovered by reasonable investigation, in an employment position in which, because of the circumstances of the employment, it should have been foreseeable that the hired individual posed a threat of injury to others.” </w:t>
      </w:r>
      <w:proofErr w:type="spellStart"/>
      <w:proofErr w:type="gramStart"/>
      <w:r w:rsidRPr="00170B6E">
        <w:rPr>
          <w:rFonts w:ascii="Times New Roman" w:eastAsiaTheme="minorHAnsi" w:hAnsi="Times New Roman"/>
          <w:i/>
          <w:sz w:val="28"/>
          <w:szCs w:val="28"/>
        </w:rPr>
        <w:t>Ponticas</w:t>
      </w:r>
      <w:proofErr w:type="spellEnd"/>
      <w:r w:rsidRPr="00170B6E">
        <w:rPr>
          <w:rFonts w:ascii="Times New Roman" w:eastAsiaTheme="minorHAnsi" w:hAnsi="Times New Roman"/>
          <w:i/>
          <w:sz w:val="28"/>
          <w:szCs w:val="28"/>
        </w:rPr>
        <w:t xml:space="preserve"> v. K.M.S. Investments</w:t>
      </w:r>
      <w:r w:rsidRPr="00170B6E">
        <w:rPr>
          <w:rFonts w:ascii="Times New Roman" w:eastAsiaTheme="minorHAnsi" w:hAnsi="Times New Roman"/>
          <w:sz w:val="28"/>
          <w:szCs w:val="28"/>
        </w:rPr>
        <w:t>, 331 N.W.2d 907, 911 (Minn. 1983).</w:t>
      </w:r>
      <w:proofErr w:type="gramEnd"/>
    </w:p>
    <w:p w14:paraId="4E9ADEE8" w14:textId="77777777" w:rsidR="00170B6E" w:rsidRPr="00170B6E" w:rsidRDefault="00170B6E" w:rsidP="00170B6E">
      <w:pPr>
        <w:spacing w:line="480" w:lineRule="auto"/>
        <w:ind w:firstLine="720"/>
        <w:rPr>
          <w:rFonts w:ascii="Times New Roman" w:eastAsiaTheme="minorHAnsi" w:hAnsi="Times New Roman"/>
          <w:i/>
          <w:sz w:val="28"/>
          <w:szCs w:val="28"/>
        </w:rPr>
      </w:pPr>
      <w:r w:rsidRPr="00170B6E">
        <w:rPr>
          <w:rFonts w:ascii="Times New Roman" w:eastAsiaTheme="minorHAnsi" w:hAnsi="Times New Roman"/>
          <w:sz w:val="28"/>
          <w:szCs w:val="28"/>
        </w:rPr>
        <w:t xml:space="preserve"> In </w:t>
      </w:r>
      <w:proofErr w:type="spellStart"/>
      <w:r w:rsidRPr="00170B6E">
        <w:rPr>
          <w:rFonts w:ascii="Times New Roman" w:eastAsiaTheme="minorHAnsi" w:hAnsi="Times New Roman"/>
          <w:i/>
          <w:sz w:val="28"/>
          <w:szCs w:val="28"/>
        </w:rPr>
        <w:t>Ponticas</w:t>
      </w:r>
      <w:proofErr w:type="spellEnd"/>
      <w:r w:rsidRPr="00170B6E">
        <w:rPr>
          <w:rFonts w:ascii="Times New Roman" w:eastAsiaTheme="minorHAnsi" w:hAnsi="Times New Roman"/>
          <w:b/>
          <w:sz w:val="28"/>
          <w:szCs w:val="28"/>
        </w:rPr>
        <w:t>,</w:t>
      </w:r>
      <w:r w:rsidRPr="00170B6E">
        <w:rPr>
          <w:rFonts w:ascii="Times New Roman" w:eastAsiaTheme="minorHAnsi" w:hAnsi="Times New Roman"/>
          <w:sz w:val="28"/>
          <w:szCs w:val="28"/>
        </w:rPr>
        <w:t xml:space="preserve"> an apartment tenant brought an action of negligent hiring against an apartment landlord.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w:t>
      </w:r>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at 911.</w:t>
      </w:r>
      <w:proofErr w:type="gramEnd"/>
      <w:r w:rsidRPr="00170B6E">
        <w:rPr>
          <w:rFonts w:ascii="Times New Roman" w:eastAsiaTheme="minorHAnsi" w:hAnsi="Times New Roman"/>
          <w:sz w:val="28"/>
          <w:szCs w:val="28"/>
        </w:rPr>
        <w:t xml:space="preserve"> The plaintiff was sexually assaulted by Dennis </w:t>
      </w:r>
      <w:proofErr w:type="spellStart"/>
      <w:r w:rsidRPr="00170B6E">
        <w:rPr>
          <w:rFonts w:ascii="Times New Roman" w:eastAsiaTheme="minorHAnsi" w:hAnsi="Times New Roman"/>
          <w:sz w:val="28"/>
          <w:szCs w:val="28"/>
        </w:rPr>
        <w:t>Graffice</w:t>
      </w:r>
      <w:proofErr w:type="spellEnd"/>
      <w:r w:rsidRPr="00170B6E">
        <w:rPr>
          <w:rFonts w:ascii="Times New Roman" w:eastAsiaTheme="minorHAnsi" w:hAnsi="Times New Roman"/>
          <w:sz w:val="28"/>
          <w:szCs w:val="28"/>
        </w:rPr>
        <w:t xml:space="preserve">. </w:t>
      </w:r>
      <w:proofErr w:type="spellStart"/>
      <w:r w:rsidRPr="00170B6E">
        <w:rPr>
          <w:rFonts w:ascii="Times New Roman" w:eastAsiaTheme="minorHAnsi" w:hAnsi="Times New Roman"/>
          <w:sz w:val="28"/>
          <w:szCs w:val="28"/>
        </w:rPr>
        <w:t>Graffice</w:t>
      </w:r>
      <w:proofErr w:type="spellEnd"/>
      <w:r w:rsidRPr="00170B6E">
        <w:rPr>
          <w:rFonts w:ascii="Times New Roman" w:eastAsiaTheme="minorHAnsi" w:hAnsi="Times New Roman"/>
          <w:sz w:val="28"/>
          <w:szCs w:val="28"/>
        </w:rPr>
        <w:t xml:space="preserve"> was employed by the defendant as a manager. </w:t>
      </w:r>
      <w:proofErr w:type="spellStart"/>
      <w:r w:rsidRPr="00170B6E">
        <w:rPr>
          <w:rFonts w:ascii="Times New Roman" w:eastAsiaTheme="minorHAnsi" w:hAnsi="Times New Roman"/>
          <w:sz w:val="28"/>
          <w:szCs w:val="28"/>
        </w:rPr>
        <w:t>Graffice</w:t>
      </w:r>
      <w:proofErr w:type="spellEnd"/>
      <w:r w:rsidRPr="00170B6E">
        <w:rPr>
          <w:rFonts w:ascii="Times New Roman" w:eastAsiaTheme="minorHAnsi" w:hAnsi="Times New Roman"/>
          <w:sz w:val="28"/>
          <w:szCs w:val="28"/>
        </w:rPr>
        <w:t xml:space="preserve"> had gone to prison for armed robbery and burglary prior to being hired by K.M.S. Investments. As a manager, </w:t>
      </w:r>
      <w:proofErr w:type="spellStart"/>
      <w:r w:rsidRPr="00170B6E">
        <w:rPr>
          <w:rFonts w:ascii="Times New Roman" w:eastAsiaTheme="minorHAnsi" w:hAnsi="Times New Roman"/>
          <w:sz w:val="28"/>
          <w:szCs w:val="28"/>
        </w:rPr>
        <w:t>Graffice</w:t>
      </w:r>
      <w:proofErr w:type="spellEnd"/>
      <w:r w:rsidRPr="00170B6E">
        <w:rPr>
          <w:rFonts w:ascii="Times New Roman" w:eastAsiaTheme="minorHAnsi" w:hAnsi="Times New Roman"/>
          <w:sz w:val="28"/>
          <w:szCs w:val="28"/>
        </w:rPr>
        <w:t xml:space="preserve"> had access to building keys permitting him to enter any apartment at any time. Because </w:t>
      </w:r>
      <w:proofErr w:type="spellStart"/>
      <w:r w:rsidRPr="00170B6E">
        <w:rPr>
          <w:rFonts w:ascii="Times New Roman" w:eastAsiaTheme="minorHAnsi" w:hAnsi="Times New Roman"/>
          <w:sz w:val="28"/>
          <w:szCs w:val="28"/>
        </w:rPr>
        <w:t>Graffice</w:t>
      </w:r>
      <w:proofErr w:type="spellEnd"/>
      <w:r w:rsidRPr="00170B6E">
        <w:rPr>
          <w:rFonts w:ascii="Times New Roman" w:eastAsiaTheme="minorHAnsi" w:hAnsi="Times New Roman"/>
          <w:sz w:val="28"/>
          <w:szCs w:val="28"/>
        </w:rPr>
        <w:t xml:space="preserve"> was provided easy access to all the apartments as part of his job </w:t>
      </w:r>
      <w:r w:rsidRPr="00170B6E">
        <w:rPr>
          <w:rFonts w:ascii="Times New Roman" w:eastAsiaTheme="minorHAnsi" w:hAnsi="Times New Roman"/>
          <w:sz w:val="28"/>
          <w:szCs w:val="28"/>
        </w:rPr>
        <w:lastRenderedPageBreak/>
        <w:t xml:space="preserve">duties, he was able to assault the plaintiff. K.M.S. Investments was ultimately liable for negligent hiring. K.M.S. Investments should have not hired someone with a criminal record to work at a position in which the employee had access to all tenants’ apartments.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w:t>
      </w:r>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at 911</w:t>
      </w:r>
      <w:r w:rsidRPr="00170B6E">
        <w:rPr>
          <w:rFonts w:ascii="Times New Roman" w:eastAsiaTheme="minorHAnsi" w:hAnsi="Times New Roman"/>
          <w:i/>
          <w:sz w:val="28"/>
          <w:szCs w:val="28"/>
        </w:rPr>
        <w:t>.</w:t>
      </w:r>
      <w:proofErr w:type="gramEnd"/>
    </w:p>
    <w:p w14:paraId="26663EA7" w14:textId="77777777" w:rsidR="00170B6E" w:rsidRPr="00170B6E" w:rsidRDefault="00170B6E" w:rsidP="00170B6E">
      <w:pPr>
        <w:spacing w:line="480" w:lineRule="auto"/>
        <w:rPr>
          <w:rFonts w:ascii="Times New Roman" w:eastAsiaTheme="minorHAnsi" w:hAnsi="Times New Roman"/>
          <w:sz w:val="28"/>
          <w:szCs w:val="28"/>
        </w:rPr>
      </w:pPr>
      <w:r w:rsidRPr="00170B6E">
        <w:rPr>
          <w:rFonts w:ascii="Times New Roman" w:eastAsiaTheme="minorHAnsi" w:hAnsi="Times New Roman"/>
          <w:i/>
          <w:sz w:val="28"/>
          <w:szCs w:val="28"/>
        </w:rPr>
        <w:tab/>
      </w:r>
      <w:r w:rsidRPr="00170B6E">
        <w:rPr>
          <w:rFonts w:ascii="Times New Roman" w:eastAsiaTheme="minorHAnsi" w:hAnsi="Times New Roman"/>
          <w:sz w:val="28"/>
          <w:szCs w:val="28"/>
        </w:rPr>
        <w:t xml:space="preserve">In </w:t>
      </w:r>
      <w:r w:rsidRPr="00170B6E">
        <w:rPr>
          <w:rFonts w:ascii="Times New Roman" w:eastAsiaTheme="minorHAnsi" w:hAnsi="Times New Roman"/>
          <w:i/>
          <w:sz w:val="28"/>
          <w:szCs w:val="28"/>
        </w:rPr>
        <w:t>D.D.N. v. FACE, Festivals &amp; Concert Events, Inc.,</w:t>
      </w:r>
      <w:r w:rsidRPr="00170B6E">
        <w:rPr>
          <w:rFonts w:ascii="Times New Roman" w:eastAsiaTheme="minorHAnsi" w:hAnsi="Times New Roman"/>
          <w:sz w:val="28"/>
          <w:szCs w:val="28"/>
        </w:rPr>
        <w:t xml:space="preserve"> No. A09-707, 2010 WL 1190137 (Minn. Ct. App. March 30, 2010), the plaintiff was a festival attendant who attended a country music festival run by the defendant. The plaintiff was sexually assaulted by an employee of the defendant. Eric Fanning, the tortious employee, was hired by the defendant without having his references or criminal background be checked. Fanning had a criminal record of sexual assault. He also had documented substance abuse problems. Just as is the case with Snow Valley, the defendant submitted a summary judgment motion.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2.</w:t>
      </w:r>
      <w:proofErr w:type="gramEnd"/>
    </w:p>
    <w:p w14:paraId="3B7E5460"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 The Minnesota Court of Appeals affirmed the district court’s denial of Summary Judgment.</w:t>
      </w:r>
      <w:r w:rsidRPr="00170B6E">
        <w:rPr>
          <w:rFonts w:asciiTheme="minorHAnsi" w:eastAsiaTheme="minorHAnsi" w:hAnsiTheme="minorHAnsi" w:cstheme="minorBidi"/>
        </w:rPr>
        <w:t xml:space="preserve">  </w:t>
      </w:r>
      <w:r w:rsidRPr="00170B6E">
        <w:rPr>
          <w:rFonts w:ascii="Times New Roman" w:eastAsiaTheme="minorHAnsi" w:hAnsi="Times New Roman"/>
          <w:sz w:val="28"/>
          <w:szCs w:val="28"/>
        </w:rPr>
        <w:t>According to the district court,</w:t>
      </w:r>
      <w:r w:rsidRPr="00170B6E">
        <w:rPr>
          <w:rFonts w:asciiTheme="minorHAnsi" w:eastAsiaTheme="minorHAnsi" w:hAnsiTheme="minorHAnsi" w:cstheme="minorBidi"/>
        </w:rPr>
        <w:t xml:space="preserve"> </w:t>
      </w:r>
      <w:r w:rsidRPr="00170B6E">
        <w:rPr>
          <w:rFonts w:ascii="Times New Roman" w:eastAsiaTheme="minorHAnsi" w:hAnsi="Times New Roman"/>
          <w:sz w:val="28"/>
          <w:szCs w:val="28"/>
        </w:rPr>
        <w:t xml:space="preserve">“[A] landowner, such as FACE, who holds its property open to the public, owes a duty to protect its invite[e]s from unreasonable risks of physical harm which can include the criminal acts of third persons. . .”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w:t>
      </w:r>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at 2</w:t>
      </w:r>
      <w:r w:rsidRPr="00170B6E">
        <w:rPr>
          <w:rFonts w:ascii="Times New Roman" w:eastAsiaTheme="minorHAnsi" w:hAnsi="Times New Roman"/>
          <w:i/>
          <w:sz w:val="28"/>
          <w:szCs w:val="28"/>
        </w:rPr>
        <w:t>.</w:t>
      </w:r>
      <w:proofErr w:type="gramEnd"/>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Part of Fanning’s job duties entailed being in contact with the entire population of festival goers. The Minnesota Court of Appeals ruled that FACE owed a duty to its customer to </w:t>
      </w:r>
      <w:r w:rsidRPr="00170B6E">
        <w:rPr>
          <w:rFonts w:ascii="Times New Roman" w:eastAsiaTheme="minorHAnsi" w:hAnsi="Times New Roman"/>
          <w:sz w:val="28"/>
          <w:szCs w:val="28"/>
        </w:rPr>
        <w:lastRenderedPageBreak/>
        <w:t>use reasonable care in hiring festival employees. The Minnesota Court of Appeals ruled in favor of D.D.N. The Court stated that the question of whether a duty was breached by the defendant is a question that must be addressed by a jury.</w:t>
      </w:r>
      <w:r w:rsidRPr="00170B6E">
        <w:rPr>
          <w:rFonts w:asciiTheme="minorHAnsi" w:eastAsiaTheme="minorHAnsi" w:hAnsiTheme="minorHAnsi" w:cstheme="minorBidi"/>
        </w:rPr>
        <w:t xml:space="preserve">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at 2.</w:t>
      </w:r>
      <w:proofErr w:type="gramEnd"/>
    </w:p>
    <w:p w14:paraId="7877BA31" w14:textId="77777777" w:rsidR="00170B6E" w:rsidRPr="00170B6E" w:rsidRDefault="00170B6E" w:rsidP="00170B6E">
      <w:pPr>
        <w:numPr>
          <w:ilvl w:val="0"/>
          <w:numId w:val="6"/>
        </w:numPr>
        <w:spacing w:line="480" w:lineRule="auto"/>
        <w:contextualSpacing/>
        <w:rPr>
          <w:rFonts w:ascii="Times New Roman" w:eastAsiaTheme="minorHAnsi" w:hAnsi="Times New Roman"/>
          <w:b/>
          <w:sz w:val="28"/>
          <w:szCs w:val="28"/>
        </w:rPr>
      </w:pPr>
      <w:r w:rsidRPr="00170B6E">
        <w:rPr>
          <w:rFonts w:ascii="Times New Roman" w:eastAsiaTheme="minorHAnsi" w:hAnsi="Times New Roman"/>
          <w:b/>
          <w:sz w:val="28"/>
          <w:szCs w:val="28"/>
        </w:rPr>
        <w:t xml:space="preserve">Snow Valley Must Prove That When It Hired John </w:t>
      </w:r>
      <w:r w:rsidR="002A6210">
        <w:rPr>
          <w:rFonts w:ascii="Times New Roman" w:eastAsiaTheme="minorHAnsi" w:hAnsi="Times New Roman"/>
          <w:b/>
          <w:sz w:val="28"/>
          <w:szCs w:val="28"/>
        </w:rPr>
        <w:t>Mr. Francis</w:t>
      </w:r>
      <w:r w:rsidRPr="00170B6E">
        <w:rPr>
          <w:rFonts w:ascii="Times New Roman" w:eastAsiaTheme="minorHAnsi" w:hAnsi="Times New Roman"/>
          <w:b/>
          <w:sz w:val="28"/>
          <w:szCs w:val="28"/>
        </w:rPr>
        <w:t>, He Could Not Pose A Risk to Others While Exercising His Free Ski Privilege.</w:t>
      </w:r>
    </w:p>
    <w:p w14:paraId="242EE968"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In this case, Snow Valley must demonstrate that it was justified in abstaining from verifying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employment history on his job application. Snow Valley must also demonstrate that when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skiing, he was not posing a risk to others because of the nature of his employment position at Snow Valley. The defendant cannot prove that it is entitled to a judgment in its favor as a matter of law on these issues. </w:t>
      </w:r>
    </w:p>
    <w:p w14:paraId="36BCFB25" w14:textId="77777777" w:rsidR="00170B6E" w:rsidRPr="00170B6E" w:rsidRDefault="00170B6E" w:rsidP="00170B6E">
      <w:pPr>
        <w:spacing w:line="480" w:lineRule="auto"/>
        <w:ind w:firstLine="720"/>
        <w:rPr>
          <w:rFonts w:ascii="Times New Roman" w:eastAsiaTheme="minorHAnsi" w:hAnsi="Times New Roman" w:cstheme="minorBidi"/>
          <w:sz w:val="28"/>
          <w:szCs w:val="28"/>
        </w:rPr>
      </w:pPr>
      <w:r w:rsidRPr="00170B6E">
        <w:rPr>
          <w:rFonts w:ascii="Times New Roman" w:eastAsiaTheme="minorHAnsi" w:hAnsi="Times New Roman"/>
          <w:sz w:val="28"/>
          <w:szCs w:val="28"/>
        </w:rPr>
        <w:t xml:space="preserve">  Through engaging in a reasonable search of public records, Snow Valley should have been aware of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history of substance abuse problems. </w:t>
      </w:r>
      <w:r w:rsidR="001F7EB3">
        <w:rPr>
          <w:rFonts w:ascii="Times New Roman" w:eastAsiaTheme="minorHAnsi" w:hAnsi="Times New Roman"/>
          <w:sz w:val="28"/>
          <w:szCs w:val="28"/>
        </w:rPr>
        <w:t>Mr. Clark</w:t>
      </w:r>
      <w:r w:rsidRPr="00170B6E">
        <w:rPr>
          <w:rFonts w:ascii="Times New Roman" w:eastAsiaTheme="minorHAnsi" w:hAnsi="Times New Roman"/>
          <w:sz w:val="28"/>
          <w:szCs w:val="28"/>
        </w:rPr>
        <w:t xml:space="preserve">, the general manager of Snow Valley, was responsible for hiring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During </w:t>
      </w:r>
      <w:r w:rsidR="001F7EB3">
        <w:rPr>
          <w:rFonts w:ascii="Times New Roman" w:eastAsiaTheme="minorHAnsi" w:hAnsi="Times New Roman"/>
          <w:sz w:val="28"/>
          <w:szCs w:val="28"/>
        </w:rPr>
        <w:t>Mr. Clark</w:t>
      </w:r>
      <w:r w:rsidRPr="00170B6E">
        <w:rPr>
          <w:rFonts w:ascii="Times New Roman" w:eastAsiaTheme="minorHAnsi" w:hAnsi="Times New Roman"/>
          <w:sz w:val="28"/>
          <w:szCs w:val="28"/>
        </w:rPr>
        <w:t xml:space="preserve">’s deposition, he testified to learning about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past history of abusing drugs/alcohol, after the collision with the plaintiff occurred. </w:t>
      </w:r>
      <w:r w:rsidRPr="00170B6E">
        <w:rPr>
          <w:rFonts w:ascii="Times New Roman" w:eastAsiaTheme="minorHAnsi" w:hAnsi="Times New Roman" w:cstheme="minorBidi"/>
          <w:sz w:val="28"/>
          <w:szCs w:val="28"/>
        </w:rPr>
        <w:t xml:space="preserve">(Clark </w:t>
      </w:r>
      <w:proofErr w:type="spellStart"/>
      <w:r w:rsidRPr="00170B6E">
        <w:rPr>
          <w:rFonts w:ascii="Times New Roman" w:eastAsiaTheme="minorHAnsi" w:hAnsi="Times New Roman" w:cstheme="minorBidi"/>
          <w:sz w:val="28"/>
          <w:szCs w:val="28"/>
        </w:rPr>
        <w:t>Depo</w:t>
      </w:r>
      <w:proofErr w:type="spellEnd"/>
      <w:r w:rsidRPr="00170B6E">
        <w:rPr>
          <w:rFonts w:ascii="Times New Roman" w:eastAsiaTheme="minorHAnsi" w:hAnsi="Times New Roman" w:cstheme="minorBidi"/>
          <w:sz w:val="28"/>
          <w:szCs w:val="28"/>
        </w:rPr>
        <w:t xml:space="preserve">. 8.) </w:t>
      </w:r>
      <w:r w:rsidR="001F7EB3">
        <w:rPr>
          <w:rFonts w:ascii="Times New Roman" w:eastAsiaTheme="minorHAnsi" w:hAnsi="Times New Roman"/>
          <w:sz w:val="28"/>
          <w:szCs w:val="28"/>
        </w:rPr>
        <w:t>Mr. Clark</w:t>
      </w:r>
      <w:r w:rsidRPr="00170B6E">
        <w:rPr>
          <w:rFonts w:ascii="Times New Roman" w:eastAsiaTheme="minorHAnsi" w:hAnsi="Times New Roman"/>
          <w:sz w:val="28"/>
          <w:szCs w:val="28"/>
        </w:rPr>
        <w:t xml:space="preserve"> learned about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having been fired from his previous job at Joe D’s by </w:t>
      </w:r>
      <w:r w:rsidRPr="00170B6E">
        <w:rPr>
          <w:rFonts w:ascii="Times New Roman" w:eastAsiaTheme="minorHAnsi" w:hAnsi="Times New Roman"/>
          <w:sz w:val="28"/>
          <w:szCs w:val="28"/>
        </w:rPr>
        <w:lastRenderedPageBreak/>
        <w:t xml:space="preserve">calling the bar owner. The bar owner told </w:t>
      </w:r>
      <w:r w:rsidR="001F7EB3">
        <w:rPr>
          <w:rFonts w:ascii="Times New Roman" w:eastAsiaTheme="minorHAnsi" w:hAnsi="Times New Roman"/>
          <w:sz w:val="28"/>
          <w:szCs w:val="28"/>
        </w:rPr>
        <w:t>Mr. Clark</w:t>
      </w:r>
      <w:r w:rsidRPr="00170B6E">
        <w:rPr>
          <w:rFonts w:ascii="Times New Roman" w:eastAsiaTheme="minorHAnsi" w:hAnsi="Times New Roman"/>
          <w:sz w:val="28"/>
          <w:szCs w:val="28"/>
        </w:rPr>
        <w:t xml:space="preserve"> that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had been fired for coming to work on 2 or 3 occasions under the influence of drugs or alcohol.</w:t>
      </w:r>
      <w:r w:rsidRPr="00170B6E">
        <w:rPr>
          <w:rFonts w:ascii="Times New Roman" w:eastAsiaTheme="minorHAnsi" w:hAnsi="Times New Roman" w:cstheme="minorBidi"/>
          <w:sz w:val="28"/>
          <w:szCs w:val="28"/>
        </w:rPr>
        <w:t xml:space="preserve"> (Clark </w:t>
      </w:r>
      <w:proofErr w:type="spellStart"/>
      <w:r w:rsidRPr="00170B6E">
        <w:rPr>
          <w:rFonts w:ascii="Times New Roman" w:eastAsiaTheme="minorHAnsi" w:hAnsi="Times New Roman" w:cstheme="minorBidi"/>
          <w:sz w:val="28"/>
          <w:szCs w:val="28"/>
        </w:rPr>
        <w:t>Depo</w:t>
      </w:r>
      <w:proofErr w:type="spellEnd"/>
      <w:r w:rsidRPr="00170B6E">
        <w:rPr>
          <w:rFonts w:ascii="Times New Roman" w:eastAsiaTheme="minorHAnsi" w:hAnsi="Times New Roman" w:cstheme="minorBidi"/>
          <w:sz w:val="28"/>
          <w:szCs w:val="28"/>
        </w:rPr>
        <w:t>. 8.)</w:t>
      </w:r>
    </w:p>
    <w:p w14:paraId="0AFB9568" w14:textId="77777777" w:rsidR="00170B6E" w:rsidRPr="00170B6E" w:rsidRDefault="00170B6E" w:rsidP="00170B6E">
      <w:pPr>
        <w:spacing w:line="480" w:lineRule="auto"/>
        <w:ind w:firstLine="720"/>
        <w:rPr>
          <w:rFonts w:ascii="Times New Roman" w:eastAsiaTheme="minorHAnsi" w:hAnsi="Times New Roman"/>
          <w:b/>
          <w:i/>
          <w:sz w:val="28"/>
          <w:szCs w:val="28"/>
        </w:rPr>
      </w:pPr>
      <w:r w:rsidRPr="00170B6E">
        <w:rPr>
          <w:rFonts w:ascii="Times New Roman" w:eastAsiaTheme="minorHAnsi" w:hAnsi="Times New Roman" w:cstheme="minorBidi"/>
          <w:sz w:val="28"/>
          <w:szCs w:val="28"/>
        </w:rPr>
        <w:t xml:space="preserve"> </w:t>
      </w:r>
      <w:r w:rsidRPr="00170B6E">
        <w:rPr>
          <w:rFonts w:ascii="Times New Roman" w:eastAsiaTheme="minorHAnsi" w:hAnsi="Times New Roman"/>
          <w:sz w:val="28"/>
          <w:szCs w:val="28"/>
        </w:rPr>
        <w:t>Just as was the case in</w:t>
      </w:r>
      <w:r w:rsidRPr="00170B6E">
        <w:rPr>
          <w:rFonts w:ascii="Times New Roman" w:eastAsiaTheme="minorHAnsi" w:hAnsi="Times New Roman"/>
          <w:i/>
          <w:sz w:val="28"/>
          <w:szCs w:val="28"/>
        </w:rPr>
        <w:t xml:space="preserve"> </w:t>
      </w:r>
      <w:proofErr w:type="spellStart"/>
      <w:r w:rsidRPr="00170B6E">
        <w:rPr>
          <w:rFonts w:ascii="Times New Roman" w:eastAsiaTheme="minorHAnsi" w:hAnsi="Times New Roman"/>
          <w:i/>
          <w:sz w:val="28"/>
          <w:szCs w:val="28"/>
        </w:rPr>
        <w:t>Ponticas</w:t>
      </w:r>
      <w:proofErr w:type="spellEnd"/>
      <w:r w:rsidRPr="00170B6E">
        <w:rPr>
          <w:rFonts w:ascii="Times New Roman" w:eastAsiaTheme="minorHAnsi" w:hAnsi="Times New Roman"/>
          <w:i/>
          <w:sz w:val="28"/>
          <w:szCs w:val="28"/>
        </w:rPr>
        <w:t>,</w:t>
      </w:r>
      <w:r w:rsidRPr="00170B6E">
        <w:rPr>
          <w:rFonts w:ascii="Times New Roman" w:eastAsiaTheme="minorHAnsi" w:hAnsi="Times New Roman"/>
          <w:sz w:val="28"/>
          <w:szCs w:val="28"/>
        </w:rPr>
        <w:t xml:space="preserve"> </w:t>
      </w:r>
      <w:r w:rsidR="001F7EB3">
        <w:rPr>
          <w:rFonts w:ascii="Times New Roman" w:eastAsiaTheme="minorHAnsi" w:hAnsi="Times New Roman"/>
          <w:sz w:val="28"/>
          <w:szCs w:val="28"/>
        </w:rPr>
        <w:t>Mr. Clark</w:t>
      </w:r>
      <w:r w:rsidRPr="00170B6E">
        <w:rPr>
          <w:rFonts w:ascii="Times New Roman" w:eastAsiaTheme="minorHAnsi" w:hAnsi="Times New Roman"/>
          <w:sz w:val="28"/>
          <w:szCs w:val="28"/>
        </w:rPr>
        <w:t xml:space="preserve"> did not do an extensive verification of the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job application.</w:t>
      </w:r>
      <w:r w:rsidRPr="00170B6E">
        <w:rPr>
          <w:rFonts w:asciiTheme="minorHAnsi" w:eastAsiaTheme="minorHAnsi" w:hAnsiTheme="minorHAnsi" w:cstheme="minorBidi"/>
        </w:rPr>
        <w:t xml:space="preserve"> </w:t>
      </w:r>
      <w:proofErr w:type="gramStart"/>
      <w:r w:rsidRPr="00170B6E">
        <w:rPr>
          <w:rFonts w:ascii="Times New Roman" w:eastAsiaTheme="minorHAnsi" w:hAnsi="Times New Roman"/>
          <w:sz w:val="28"/>
          <w:szCs w:val="28"/>
        </w:rPr>
        <w:t>331 N.W.2d at 911.</w:t>
      </w:r>
      <w:proofErr w:type="gramEnd"/>
      <w:r w:rsidRPr="00170B6E">
        <w:rPr>
          <w:rFonts w:ascii="Times New Roman" w:eastAsiaTheme="minorHAnsi" w:hAnsi="Times New Roman"/>
          <w:sz w:val="28"/>
          <w:szCs w:val="28"/>
        </w:rPr>
        <w:t xml:space="preserve"> In </w:t>
      </w:r>
      <w:proofErr w:type="spellStart"/>
      <w:r w:rsidRPr="00170B6E">
        <w:rPr>
          <w:rFonts w:ascii="Times New Roman" w:eastAsiaTheme="minorHAnsi" w:hAnsi="Times New Roman"/>
          <w:i/>
          <w:sz w:val="28"/>
          <w:szCs w:val="28"/>
        </w:rPr>
        <w:t>Ponticas</w:t>
      </w:r>
      <w:proofErr w:type="spellEnd"/>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the defendant was ultimately deemed liable for negligent hiring because it did not discover </w:t>
      </w:r>
      <w:proofErr w:type="spellStart"/>
      <w:r w:rsidRPr="00170B6E">
        <w:rPr>
          <w:rFonts w:ascii="Times New Roman" w:eastAsiaTheme="minorHAnsi" w:hAnsi="Times New Roman"/>
          <w:sz w:val="28"/>
          <w:szCs w:val="28"/>
        </w:rPr>
        <w:t>Graffice’s</w:t>
      </w:r>
      <w:proofErr w:type="spellEnd"/>
      <w:r w:rsidRPr="00170B6E">
        <w:rPr>
          <w:rFonts w:ascii="Times New Roman" w:eastAsiaTheme="minorHAnsi" w:hAnsi="Times New Roman"/>
          <w:sz w:val="28"/>
          <w:szCs w:val="28"/>
        </w:rPr>
        <w:t xml:space="preserve"> criminal history during the application process.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911</w:t>
      </w:r>
      <w:r w:rsidRPr="00170B6E">
        <w:rPr>
          <w:rFonts w:ascii="Times New Roman" w:eastAsiaTheme="minorHAnsi" w:hAnsi="Times New Roman"/>
          <w:i/>
          <w:sz w:val="28"/>
          <w:szCs w:val="28"/>
        </w:rPr>
        <w:t>.</w:t>
      </w:r>
      <w:proofErr w:type="gramEnd"/>
      <w:r w:rsidRPr="00170B6E">
        <w:rPr>
          <w:rFonts w:ascii="Times New Roman" w:eastAsiaTheme="minorHAnsi" w:hAnsi="Times New Roman"/>
          <w:sz w:val="28"/>
          <w:szCs w:val="28"/>
        </w:rPr>
        <w:t xml:space="preserve"> In both cases, the tortious employees had access to the general populace located on the premises of the defendants. </w:t>
      </w:r>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at 911</w:t>
      </w:r>
    </w:p>
    <w:p w14:paraId="709F7DE3"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If the Defendant in this case had checked the references listed on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job application prior to hiring him, Snow Valley would have had a greater chance in discovering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history of substance abuse. A reasonable employer would have then abstained from offering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the position. This would be the case, because of the reckless risk of placing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in a situation where he could be under the influence of drugs/alcohol around customers skiing at high speeds.</w:t>
      </w:r>
    </w:p>
    <w:p w14:paraId="31AD55C4"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The Defendant contends that for a bartending position, the standard protocol for mana</w:t>
      </w:r>
      <w:r w:rsidR="00C00D67">
        <w:rPr>
          <w:rFonts w:ascii="Times New Roman" w:eastAsiaTheme="minorHAnsi" w:hAnsi="Times New Roman"/>
          <w:sz w:val="28"/>
          <w:szCs w:val="28"/>
        </w:rPr>
        <w:t xml:space="preserve">gers is to not check references. This is because </w:t>
      </w:r>
      <w:r w:rsidRPr="00170B6E">
        <w:rPr>
          <w:rFonts w:ascii="Times New Roman" w:eastAsiaTheme="minorHAnsi" w:hAnsi="Times New Roman"/>
          <w:sz w:val="28"/>
          <w:szCs w:val="28"/>
        </w:rPr>
        <w:t xml:space="preserve">this position does not have any operational safety responsibilities. (Def. Memo. </w:t>
      </w:r>
      <w:r w:rsidRPr="00170B6E">
        <w:rPr>
          <w:rFonts w:ascii="Times New Roman" w:eastAsiaTheme="minorHAnsi" w:hAnsi="Times New Roman"/>
          <w:sz w:val="28"/>
          <w:szCs w:val="28"/>
        </w:rPr>
        <w:lastRenderedPageBreak/>
        <w:t xml:space="preserve">Supp. Mot. </w:t>
      </w:r>
      <w:proofErr w:type="spellStart"/>
      <w:r w:rsidRPr="00170B6E">
        <w:rPr>
          <w:rFonts w:ascii="Times New Roman" w:eastAsiaTheme="minorHAnsi" w:hAnsi="Times New Roman"/>
          <w:sz w:val="28"/>
          <w:szCs w:val="28"/>
        </w:rPr>
        <w:t>Summ</w:t>
      </w:r>
      <w:proofErr w:type="spellEnd"/>
      <w:r w:rsidRPr="00170B6E">
        <w:rPr>
          <w:rFonts w:ascii="Times New Roman" w:eastAsiaTheme="minorHAnsi" w:hAnsi="Times New Roman"/>
          <w:sz w:val="28"/>
          <w:szCs w:val="28"/>
        </w:rPr>
        <w:t xml:space="preserve">. J. 11.) The idea that refraining from checking references from bartenders is a common business practice is a dangerous one. A judgment supporting such business practices would not be ideal policy. It would encourage employers to decline the costly yet rewarding responsibility of confirming the validity of the information provided in an employment application. This would in turn cause more employers to hire employees that misrepresent themselves on employment applications. </w:t>
      </w:r>
    </w:p>
    <w:p w14:paraId="61C0140C"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Snow Valley must demonstrate that when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skiing, he was not posing a risk to others as result of his employment position as a bartender at Snow Valley. A perquisite of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employment with the Defendant was that he was entitled to ski free of charge at Snow Valley when he was not on duty. Exercising this privilege placed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in contact with the general public. Part of the nature of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employment position at Snow Valley involved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skiing at high speeds anywhere at the resort, placing him in direct contact with possibly every resort customer. If the Defendant had conducted a reasonable reference check, then it would have been aware of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history of substance abuse. It would have then had the responsibility to not hire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because of the possibility of him being under the influence of drugs/alcohol while exercising his free skiing privileges. </w:t>
      </w:r>
    </w:p>
    <w:p w14:paraId="20CDF404"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lastRenderedPageBreak/>
        <w:t xml:space="preserve"> The Defendant contends that injury to </w:t>
      </w:r>
      <w:r w:rsidR="002A6210">
        <w:rPr>
          <w:rFonts w:ascii="Times New Roman" w:eastAsiaTheme="minorHAnsi" w:hAnsi="Times New Roman"/>
          <w:sz w:val="28"/>
          <w:szCs w:val="28"/>
        </w:rPr>
        <w:t>Mr. Morton</w:t>
      </w:r>
      <w:r w:rsidRPr="00170B6E">
        <w:rPr>
          <w:rFonts w:ascii="Times New Roman" w:eastAsiaTheme="minorHAnsi" w:hAnsi="Times New Roman"/>
          <w:sz w:val="28"/>
          <w:szCs w:val="28"/>
        </w:rPr>
        <w:t xml:space="preserve"> was unforeseeable at the time of hire. (Def. Memo. Supp. Mot. </w:t>
      </w:r>
      <w:proofErr w:type="spellStart"/>
      <w:r w:rsidRPr="00170B6E">
        <w:rPr>
          <w:rFonts w:ascii="Times New Roman" w:eastAsiaTheme="minorHAnsi" w:hAnsi="Times New Roman"/>
          <w:sz w:val="28"/>
          <w:szCs w:val="28"/>
        </w:rPr>
        <w:t>Summ</w:t>
      </w:r>
      <w:proofErr w:type="spellEnd"/>
      <w:r w:rsidRPr="00170B6E">
        <w:rPr>
          <w:rFonts w:ascii="Times New Roman" w:eastAsiaTheme="minorHAnsi" w:hAnsi="Times New Roman"/>
          <w:sz w:val="28"/>
          <w:szCs w:val="28"/>
        </w:rPr>
        <w:t xml:space="preserve">. J. 6-7.) The free skiing privilege caused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to be in direct contact with the public. Skiing was a “type of responsibility”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assumed upon being hired. </w:t>
      </w:r>
      <w:r w:rsidR="00933C4A">
        <w:rPr>
          <w:rFonts w:ascii="Times New Roman" w:eastAsiaTheme="minorHAnsi" w:hAnsi="Times New Roman"/>
          <w:sz w:val="28"/>
          <w:szCs w:val="28"/>
        </w:rPr>
        <w:t xml:space="preserve">(Def. Memo. Supp. Mot. </w:t>
      </w:r>
      <w:proofErr w:type="spellStart"/>
      <w:r w:rsidR="00933C4A">
        <w:rPr>
          <w:rFonts w:ascii="Times New Roman" w:eastAsiaTheme="minorHAnsi" w:hAnsi="Times New Roman"/>
          <w:sz w:val="28"/>
          <w:szCs w:val="28"/>
        </w:rPr>
        <w:t>Summ</w:t>
      </w:r>
      <w:proofErr w:type="spellEnd"/>
      <w:r w:rsidR="00933C4A">
        <w:rPr>
          <w:rFonts w:ascii="Times New Roman" w:eastAsiaTheme="minorHAnsi" w:hAnsi="Times New Roman"/>
          <w:sz w:val="28"/>
          <w:szCs w:val="28"/>
        </w:rPr>
        <w:t xml:space="preserve">. J. </w:t>
      </w:r>
      <w:r w:rsidRPr="00170B6E">
        <w:rPr>
          <w:rFonts w:ascii="Times New Roman" w:eastAsiaTheme="minorHAnsi" w:hAnsi="Times New Roman"/>
          <w:sz w:val="28"/>
          <w:szCs w:val="28"/>
        </w:rPr>
        <w:t>7</w:t>
      </w:r>
      <w:r w:rsidR="00933C4A">
        <w:rPr>
          <w:rFonts w:ascii="Times New Roman" w:eastAsiaTheme="minorHAnsi" w:hAnsi="Times New Roman"/>
          <w:sz w:val="28"/>
          <w:szCs w:val="28"/>
        </w:rPr>
        <w:t>.</w:t>
      </w:r>
      <w:r w:rsidRPr="00170B6E">
        <w:rPr>
          <w:rFonts w:ascii="Times New Roman" w:eastAsiaTheme="minorHAnsi" w:hAnsi="Times New Roman"/>
          <w:sz w:val="28"/>
          <w:szCs w:val="28"/>
        </w:rPr>
        <w:t>)</w:t>
      </w:r>
      <w:r w:rsidR="00933C4A">
        <w:rPr>
          <w:rFonts w:ascii="Times New Roman" w:eastAsiaTheme="minorHAnsi" w:hAnsi="Times New Roman"/>
          <w:sz w:val="28"/>
          <w:szCs w:val="28"/>
        </w:rPr>
        <w:t xml:space="preserve"> </w:t>
      </w:r>
      <w:r w:rsidRPr="00170B6E">
        <w:rPr>
          <w:rFonts w:ascii="Times New Roman" w:eastAsiaTheme="minorHAnsi" w:hAnsi="Times New Roman"/>
          <w:sz w:val="28"/>
          <w:szCs w:val="28"/>
        </w:rPr>
        <w:t xml:space="preserve">The injury to </w:t>
      </w:r>
      <w:r w:rsidR="002A6210">
        <w:rPr>
          <w:rFonts w:ascii="Times New Roman" w:eastAsiaTheme="minorHAnsi" w:hAnsi="Times New Roman"/>
          <w:sz w:val="28"/>
          <w:szCs w:val="28"/>
        </w:rPr>
        <w:t>Mr. Morton</w:t>
      </w:r>
      <w:r w:rsidRPr="00170B6E">
        <w:rPr>
          <w:rFonts w:ascii="Times New Roman" w:eastAsiaTheme="minorHAnsi" w:hAnsi="Times New Roman"/>
          <w:sz w:val="28"/>
          <w:szCs w:val="28"/>
        </w:rPr>
        <w:t xml:space="preserve"> was foreseeable at the time of hire.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being hired for a position that would put him in direct contact with the customers of Snow Valley.  </w:t>
      </w:r>
    </w:p>
    <w:p w14:paraId="18170743"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The Defendant cannot prove that it is entitled to a judgment in its favor purely as a matter of law in regards to the claim for negligent hiring. This is because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skiing as a part of his job benefits when the</w:t>
      </w:r>
      <w:r w:rsidR="00EC2A89">
        <w:rPr>
          <w:rFonts w:ascii="Times New Roman" w:eastAsiaTheme="minorHAnsi" w:hAnsi="Times New Roman"/>
          <w:sz w:val="28"/>
          <w:szCs w:val="28"/>
        </w:rPr>
        <w:t xml:space="preserve"> </w:t>
      </w:r>
      <w:r w:rsidRPr="00170B6E">
        <w:rPr>
          <w:rFonts w:ascii="Times New Roman" w:eastAsiaTheme="minorHAnsi" w:hAnsi="Times New Roman"/>
          <w:sz w:val="28"/>
          <w:szCs w:val="28"/>
        </w:rPr>
        <w:t>collision occurred.</w:t>
      </w:r>
      <w:r w:rsidR="00F6156A">
        <w:rPr>
          <w:rFonts w:ascii="Times New Roman" w:eastAsiaTheme="minorHAnsi" w:hAnsi="Times New Roman"/>
          <w:sz w:val="28"/>
          <w:szCs w:val="28"/>
        </w:rPr>
        <w:t xml:space="preserve"> The Defendant owed a duty to its customers to</w:t>
      </w:r>
      <w:r w:rsidR="008546EA">
        <w:rPr>
          <w:rFonts w:ascii="Times New Roman" w:eastAsiaTheme="minorHAnsi" w:hAnsi="Times New Roman"/>
          <w:sz w:val="28"/>
          <w:szCs w:val="28"/>
        </w:rPr>
        <w:t xml:space="preserve"> use reasonable care in</w:t>
      </w:r>
      <w:r w:rsidR="00F6156A">
        <w:rPr>
          <w:rFonts w:ascii="Times New Roman" w:eastAsiaTheme="minorHAnsi" w:hAnsi="Times New Roman"/>
          <w:sz w:val="28"/>
          <w:szCs w:val="28"/>
        </w:rPr>
        <w:t xml:space="preserve"> </w:t>
      </w:r>
      <w:r w:rsidR="008546EA">
        <w:rPr>
          <w:rFonts w:ascii="Times New Roman" w:eastAsiaTheme="minorHAnsi" w:hAnsi="Times New Roman"/>
          <w:sz w:val="28"/>
          <w:szCs w:val="28"/>
        </w:rPr>
        <w:t>hiring</w:t>
      </w:r>
      <w:r w:rsidR="00EC2A89">
        <w:rPr>
          <w:rFonts w:ascii="Times New Roman" w:eastAsiaTheme="minorHAnsi" w:hAnsi="Times New Roman"/>
          <w:sz w:val="28"/>
          <w:szCs w:val="28"/>
        </w:rPr>
        <w:t xml:space="preserve"> a bartender who would not pose a risk to</w:t>
      </w:r>
      <w:r w:rsidR="008E7899">
        <w:rPr>
          <w:rFonts w:ascii="Times New Roman" w:eastAsiaTheme="minorHAnsi" w:hAnsi="Times New Roman"/>
          <w:sz w:val="28"/>
          <w:szCs w:val="28"/>
        </w:rPr>
        <w:t xml:space="preserve"> the</w:t>
      </w:r>
      <w:r w:rsidR="008546EA">
        <w:rPr>
          <w:rFonts w:ascii="Times New Roman" w:eastAsiaTheme="minorHAnsi" w:hAnsi="Times New Roman"/>
          <w:sz w:val="28"/>
          <w:szCs w:val="28"/>
        </w:rPr>
        <w:t>se customers</w:t>
      </w:r>
      <w:r w:rsidR="00EC2A89">
        <w:rPr>
          <w:rFonts w:ascii="Times New Roman" w:eastAsiaTheme="minorHAnsi" w:hAnsi="Times New Roman"/>
          <w:sz w:val="28"/>
          <w:szCs w:val="28"/>
        </w:rPr>
        <w:t xml:space="preserve"> while the bartender exercised his/her free skiing privilege. T</w:t>
      </w:r>
      <w:r w:rsidRPr="00170B6E">
        <w:rPr>
          <w:rFonts w:ascii="Times New Roman" w:eastAsiaTheme="minorHAnsi" w:hAnsi="Times New Roman"/>
          <w:sz w:val="28"/>
          <w:szCs w:val="28"/>
        </w:rPr>
        <w:t xml:space="preserve">he Defendant should have conducted a more careful hiring process to ensure that it would not hire an individual with a history of being under the influence of drugs and/or alcohol while working. </w:t>
      </w:r>
    </w:p>
    <w:p w14:paraId="467E4598" w14:textId="77777777" w:rsidR="00170B6E" w:rsidRPr="00170B6E" w:rsidRDefault="00170B6E" w:rsidP="00170B6E">
      <w:pPr>
        <w:numPr>
          <w:ilvl w:val="0"/>
          <w:numId w:val="5"/>
        </w:numPr>
        <w:spacing w:line="480" w:lineRule="auto"/>
        <w:contextualSpacing/>
        <w:rPr>
          <w:rFonts w:ascii="Times New Roman" w:eastAsiaTheme="minorHAnsi" w:hAnsi="Times New Roman"/>
          <w:b/>
          <w:sz w:val="28"/>
          <w:szCs w:val="28"/>
        </w:rPr>
      </w:pPr>
      <w:r w:rsidRPr="00170B6E">
        <w:rPr>
          <w:rFonts w:ascii="Times New Roman" w:eastAsiaTheme="minorHAnsi" w:hAnsi="Times New Roman"/>
          <w:b/>
          <w:sz w:val="28"/>
          <w:szCs w:val="28"/>
        </w:rPr>
        <w:t xml:space="preserve">Snow Valley Is Liable For Legal Claims Under The Doctrine Of </w:t>
      </w:r>
      <w:proofErr w:type="spellStart"/>
      <w:r w:rsidRPr="00170B6E">
        <w:rPr>
          <w:rFonts w:ascii="Times New Roman" w:eastAsiaTheme="minorHAnsi" w:hAnsi="Times New Roman"/>
          <w:b/>
          <w:i/>
          <w:sz w:val="28"/>
          <w:szCs w:val="28"/>
        </w:rPr>
        <w:t>Respondeat</w:t>
      </w:r>
      <w:proofErr w:type="spellEnd"/>
      <w:r w:rsidRPr="00170B6E">
        <w:rPr>
          <w:rFonts w:ascii="Times New Roman" w:eastAsiaTheme="minorHAnsi" w:hAnsi="Times New Roman"/>
          <w:b/>
          <w:i/>
          <w:sz w:val="28"/>
          <w:szCs w:val="28"/>
        </w:rPr>
        <w:t xml:space="preserve"> Superior</w:t>
      </w:r>
      <w:r w:rsidRPr="00170B6E">
        <w:rPr>
          <w:rFonts w:ascii="Times New Roman" w:eastAsiaTheme="minorHAnsi" w:hAnsi="Times New Roman"/>
          <w:b/>
          <w:sz w:val="28"/>
          <w:szCs w:val="28"/>
        </w:rPr>
        <w:t xml:space="preserve"> Because </w:t>
      </w:r>
      <w:r w:rsidR="002A6210">
        <w:rPr>
          <w:rFonts w:ascii="Times New Roman" w:eastAsiaTheme="minorHAnsi" w:hAnsi="Times New Roman"/>
          <w:b/>
          <w:sz w:val="28"/>
          <w:szCs w:val="28"/>
        </w:rPr>
        <w:t>Mr. Francis</w:t>
      </w:r>
      <w:r w:rsidRPr="00170B6E">
        <w:rPr>
          <w:rFonts w:ascii="Times New Roman" w:eastAsiaTheme="minorHAnsi" w:hAnsi="Times New Roman"/>
          <w:b/>
          <w:sz w:val="28"/>
          <w:szCs w:val="28"/>
        </w:rPr>
        <w:t xml:space="preserve"> Was Acting Within The Scope Of His Employment When He Collided into </w:t>
      </w:r>
      <w:r w:rsidR="002A6210">
        <w:rPr>
          <w:rFonts w:ascii="Times New Roman" w:eastAsiaTheme="minorHAnsi" w:hAnsi="Times New Roman"/>
          <w:b/>
          <w:sz w:val="28"/>
          <w:szCs w:val="28"/>
        </w:rPr>
        <w:t>Mr. Morton</w:t>
      </w:r>
      <w:r w:rsidRPr="00170B6E">
        <w:rPr>
          <w:rFonts w:ascii="Times New Roman" w:eastAsiaTheme="minorHAnsi" w:hAnsi="Times New Roman"/>
          <w:b/>
          <w:sz w:val="28"/>
          <w:szCs w:val="28"/>
        </w:rPr>
        <w:t>.</w:t>
      </w:r>
    </w:p>
    <w:p w14:paraId="7540B128"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lastRenderedPageBreak/>
        <w:t xml:space="preserve">Under the doctrine of </w:t>
      </w:r>
      <w:proofErr w:type="spellStart"/>
      <w:r w:rsidRPr="00170B6E">
        <w:rPr>
          <w:rFonts w:ascii="Times New Roman" w:eastAsiaTheme="minorHAnsi" w:hAnsi="Times New Roman"/>
          <w:i/>
          <w:sz w:val="28"/>
          <w:szCs w:val="28"/>
        </w:rPr>
        <w:t>respondeat</w:t>
      </w:r>
      <w:proofErr w:type="spellEnd"/>
      <w:r w:rsidRPr="00170B6E">
        <w:rPr>
          <w:rFonts w:ascii="Times New Roman" w:eastAsiaTheme="minorHAnsi" w:hAnsi="Times New Roman"/>
          <w:i/>
          <w:sz w:val="28"/>
          <w:szCs w:val="28"/>
        </w:rPr>
        <w:t xml:space="preserve"> superior</w:t>
      </w:r>
      <w:r w:rsidRPr="00170B6E">
        <w:rPr>
          <w:rFonts w:ascii="Times New Roman" w:eastAsiaTheme="minorHAnsi" w:hAnsi="Times New Roman"/>
          <w:sz w:val="28"/>
          <w:szCs w:val="28"/>
        </w:rPr>
        <w:t xml:space="preserve">, an employer is responsible for torts committed by their employees when the source of a tort is related to the duties of the employee, or the scope of employment. The tort must also occur within work-related limits of time and place. </w:t>
      </w:r>
    </w:p>
    <w:p w14:paraId="4DD93CAC"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In </w:t>
      </w:r>
      <w:r w:rsidRPr="00170B6E">
        <w:rPr>
          <w:rFonts w:ascii="Times New Roman" w:eastAsiaTheme="minorHAnsi" w:hAnsi="Times New Roman"/>
          <w:i/>
          <w:sz w:val="28"/>
          <w:szCs w:val="28"/>
        </w:rPr>
        <w:t>Lange</w:t>
      </w:r>
      <w:r w:rsidRPr="00170B6E">
        <w:rPr>
          <w:rFonts w:ascii="Times New Roman" w:eastAsiaTheme="minorHAnsi" w:hAnsi="Times New Roman"/>
          <w:sz w:val="28"/>
          <w:szCs w:val="28"/>
        </w:rPr>
        <w:t xml:space="preserve">, the plaintiff brought a legal action against the defendant employer based on the doctrine of </w:t>
      </w:r>
      <w:proofErr w:type="spellStart"/>
      <w:r w:rsidR="00CB197C">
        <w:rPr>
          <w:rFonts w:ascii="Times New Roman" w:eastAsiaTheme="minorHAnsi" w:hAnsi="Times New Roman"/>
          <w:i/>
          <w:sz w:val="28"/>
          <w:szCs w:val="28"/>
        </w:rPr>
        <w:t>respondeat</w:t>
      </w:r>
      <w:proofErr w:type="spellEnd"/>
      <w:r w:rsidR="00CB197C">
        <w:rPr>
          <w:rFonts w:ascii="Times New Roman" w:eastAsiaTheme="minorHAnsi" w:hAnsi="Times New Roman"/>
          <w:i/>
          <w:sz w:val="28"/>
          <w:szCs w:val="28"/>
        </w:rPr>
        <w:t xml:space="preserve"> s</w:t>
      </w:r>
      <w:r w:rsidRPr="00170B6E">
        <w:rPr>
          <w:rFonts w:ascii="Times New Roman" w:eastAsiaTheme="minorHAnsi" w:hAnsi="Times New Roman"/>
          <w:i/>
          <w:sz w:val="28"/>
          <w:szCs w:val="28"/>
        </w:rPr>
        <w:t>uperior</w:t>
      </w:r>
      <w:r w:rsidRPr="00170B6E">
        <w:rPr>
          <w:rFonts w:ascii="Times New Roman" w:eastAsiaTheme="minorHAnsi" w:hAnsi="Times New Roman"/>
          <w:sz w:val="28"/>
          <w:szCs w:val="28"/>
        </w:rPr>
        <w:t xml:space="preserve">.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783</w:t>
      </w:r>
      <w:r w:rsidRPr="00170B6E">
        <w:rPr>
          <w:rFonts w:ascii="Times New Roman" w:eastAsiaTheme="minorHAnsi" w:hAnsi="Times New Roman"/>
          <w:i/>
          <w:sz w:val="28"/>
          <w:szCs w:val="28"/>
        </w:rPr>
        <w:t>.</w:t>
      </w:r>
      <w:proofErr w:type="gramEnd"/>
      <w:r w:rsidRPr="00170B6E">
        <w:rPr>
          <w:rFonts w:ascii="Times New Roman" w:eastAsiaTheme="minorHAnsi" w:hAnsi="Times New Roman"/>
          <w:sz w:val="28"/>
          <w:szCs w:val="28"/>
        </w:rPr>
        <w:t xml:space="preserve"> The plaintiff was assaulted by an employee of the defendant. The Minnesota Supreme Court ruled in favor of the plaintiff. The tortious employee committed the assault during work hours and on his employer’s business premises.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at 783.</w:t>
      </w:r>
      <w:proofErr w:type="gramEnd"/>
    </w:p>
    <w:p w14:paraId="21F9771D"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 There are two issues that determine whether a tort is committed within one’s scope of employment. The issues are, “Whether the assault was motivated by business or personal considerations…or whether the assault was contemplated by the employer or incident to the employment.” </w:t>
      </w:r>
      <w:proofErr w:type="gramStart"/>
      <w:r w:rsidRPr="00170B6E">
        <w:rPr>
          <w:rFonts w:ascii="Times New Roman" w:eastAsiaTheme="minorHAnsi" w:hAnsi="Times New Roman"/>
          <w:i/>
          <w:sz w:val="28"/>
          <w:szCs w:val="28"/>
        </w:rPr>
        <w:t>Lange v. Natl. Biscuit Co.</w:t>
      </w:r>
      <w:r w:rsidRPr="00170B6E">
        <w:rPr>
          <w:rFonts w:ascii="Times New Roman" w:eastAsiaTheme="minorHAnsi" w:hAnsi="Times New Roman"/>
          <w:sz w:val="28"/>
          <w:szCs w:val="28"/>
        </w:rPr>
        <w:t>, 211 N.W.2d 783 (Minn. 1973).</w:t>
      </w:r>
      <w:proofErr w:type="gramEnd"/>
      <w:r w:rsidRPr="00170B6E">
        <w:rPr>
          <w:rFonts w:ascii="Times New Roman" w:eastAsiaTheme="minorHAnsi" w:hAnsi="Times New Roman"/>
          <w:sz w:val="28"/>
          <w:szCs w:val="28"/>
        </w:rPr>
        <w:t xml:space="preserve"> </w:t>
      </w:r>
    </w:p>
    <w:p w14:paraId="7A5B6B33"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The employee was considered to be acting within the scope of his employment when he committed the assault. This is because the employee was engaged in a verbal argument about his conduct of work, immediately prior to committing the tort. Because the argument was about the </w:t>
      </w:r>
      <w:r w:rsidRPr="00170B6E">
        <w:rPr>
          <w:rFonts w:ascii="Times New Roman" w:eastAsiaTheme="minorHAnsi" w:hAnsi="Times New Roman"/>
          <w:sz w:val="28"/>
          <w:szCs w:val="28"/>
        </w:rPr>
        <w:lastRenderedPageBreak/>
        <w:t xml:space="preserve">employee’s conduct in work, the assault was clearly motivated by business considerations.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 at 783.</w:t>
      </w:r>
      <w:proofErr w:type="gramEnd"/>
      <w:r w:rsidRPr="00170B6E">
        <w:rPr>
          <w:rFonts w:ascii="Times New Roman" w:eastAsiaTheme="minorHAnsi" w:hAnsi="Times New Roman"/>
          <w:sz w:val="28"/>
          <w:szCs w:val="28"/>
        </w:rPr>
        <w:t xml:space="preserve">  </w:t>
      </w:r>
    </w:p>
    <w:p w14:paraId="202C714D"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Another case which features the legal issue of </w:t>
      </w:r>
      <w:proofErr w:type="spellStart"/>
      <w:r w:rsidRPr="00170B6E">
        <w:rPr>
          <w:rFonts w:ascii="Times New Roman" w:eastAsiaTheme="minorHAnsi" w:hAnsi="Times New Roman"/>
          <w:i/>
          <w:sz w:val="28"/>
          <w:szCs w:val="28"/>
        </w:rPr>
        <w:t>respondeat</w:t>
      </w:r>
      <w:proofErr w:type="spellEnd"/>
      <w:r w:rsidRPr="00170B6E">
        <w:rPr>
          <w:rFonts w:ascii="Times New Roman" w:eastAsiaTheme="minorHAnsi" w:hAnsi="Times New Roman"/>
          <w:i/>
          <w:sz w:val="28"/>
          <w:szCs w:val="28"/>
        </w:rPr>
        <w:t xml:space="preserve"> superior</w:t>
      </w:r>
      <w:r w:rsidRPr="00170B6E">
        <w:rPr>
          <w:rFonts w:ascii="Times New Roman" w:eastAsiaTheme="minorHAnsi" w:hAnsi="Times New Roman"/>
          <w:sz w:val="28"/>
          <w:szCs w:val="28"/>
        </w:rPr>
        <w:t xml:space="preserve"> is, </w:t>
      </w:r>
      <w:proofErr w:type="spellStart"/>
      <w:r w:rsidRPr="00170B6E">
        <w:rPr>
          <w:rFonts w:ascii="Times New Roman" w:eastAsiaTheme="minorHAnsi" w:hAnsi="Times New Roman"/>
          <w:i/>
          <w:sz w:val="28"/>
          <w:szCs w:val="28"/>
        </w:rPr>
        <w:t>Fahrendorff</w:t>
      </w:r>
      <w:proofErr w:type="spellEnd"/>
      <w:r w:rsidRPr="00170B6E">
        <w:rPr>
          <w:rFonts w:ascii="Times New Roman" w:eastAsiaTheme="minorHAnsi" w:hAnsi="Times New Roman"/>
          <w:i/>
          <w:sz w:val="28"/>
          <w:szCs w:val="28"/>
        </w:rPr>
        <w:t xml:space="preserve"> ex rel. </w:t>
      </w:r>
      <w:proofErr w:type="spellStart"/>
      <w:r w:rsidRPr="00170B6E">
        <w:rPr>
          <w:rFonts w:ascii="Times New Roman" w:eastAsiaTheme="minorHAnsi" w:hAnsi="Times New Roman"/>
          <w:i/>
          <w:sz w:val="28"/>
          <w:szCs w:val="28"/>
        </w:rPr>
        <w:t>Fahrendorff</w:t>
      </w:r>
      <w:proofErr w:type="spellEnd"/>
      <w:r w:rsidRPr="00170B6E">
        <w:rPr>
          <w:rFonts w:ascii="Times New Roman" w:eastAsiaTheme="minorHAnsi" w:hAnsi="Times New Roman"/>
          <w:i/>
          <w:sz w:val="28"/>
          <w:szCs w:val="28"/>
        </w:rPr>
        <w:t xml:space="preserve"> v. N. Homes, Inc.</w:t>
      </w:r>
      <w:r w:rsidRPr="00170B6E">
        <w:rPr>
          <w:rFonts w:ascii="Times New Roman" w:eastAsiaTheme="minorHAnsi" w:hAnsi="Times New Roman"/>
          <w:sz w:val="28"/>
          <w:szCs w:val="28"/>
        </w:rPr>
        <w:t xml:space="preserve">, 597 N.W.2d 905, 909 (Minn. 1999). In </w:t>
      </w:r>
      <w:proofErr w:type="spellStart"/>
      <w:r w:rsidRPr="00170B6E">
        <w:rPr>
          <w:rFonts w:ascii="Times New Roman" w:eastAsiaTheme="minorHAnsi" w:hAnsi="Times New Roman"/>
          <w:i/>
          <w:sz w:val="28"/>
          <w:szCs w:val="28"/>
        </w:rPr>
        <w:t>Fahrenforff</w:t>
      </w:r>
      <w:proofErr w:type="spellEnd"/>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the plaintiff brought a legal action against the defendant based on the legal issue of </w:t>
      </w:r>
      <w:proofErr w:type="spellStart"/>
      <w:r w:rsidRPr="00170B6E">
        <w:rPr>
          <w:rFonts w:ascii="Times New Roman" w:eastAsiaTheme="minorHAnsi" w:hAnsi="Times New Roman"/>
          <w:i/>
          <w:sz w:val="28"/>
          <w:szCs w:val="28"/>
        </w:rPr>
        <w:t>respondeat</w:t>
      </w:r>
      <w:proofErr w:type="spellEnd"/>
      <w:r w:rsidRPr="00170B6E">
        <w:rPr>
          <w:rFonts w:ascii="Times New Roman" w:eastAsiaTheme="minorHAnsi" w:hAnsi="Times New Roman"/>
          <w:i/>
          <w:sz w:val="28"/>
          <w:szCs w:val="28"/>
        </w:rPr>
        <w:t xml:space="preserve"> superior</w:t>
      </w:r>
      <w:r w:rsidRPr="00170B6E">
        <w:rPr>
          <w:rFonts w:ascii="Times New Roman" w:eastAsiaTheme="minorHAnsi" w:hAnsi="Times New Roman"/>
          <w:sz w:val="28"/>
          <w:szCs w:val="28"/>
        </w:rPr>
        <w:t xml:space="preserve">.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905.</w:t>
      </w:r>
      <w:proofErr w:type="gramEnd"/>
      <w:r w:rsidRPr="00170B6E">
        <w:rPr>
          <w:rFonts w:ascii="Times New Roman" w:eastAsiaTheme="minorHAnsi" w:hAnsi="Times New Roman"/>
          <w:sz w:val="28"/>
          <w:szCs w:val="28"/>
        </w:rPr>
        <w:t xml:space="preserve"> Michelle </w:t>
      </w:r>
      <w:proofErr w:type="spellStart"/>
      <w:r w:rsidRPr="00170B6E">
        <w:rPr>
          <w:rFonts w:ascii="Times New Roman" w:eastAsiaTheme="minorHAnsi" w:hAnsi="Times New Roman"/>
          <w:sz w:val="28"/>
          <w:szCs w:val="28"/>
        </w:rPr>
        <w:t>Fahrenforff</w:t>
      </w:r>
      <w:proofErr w:type="spellEnd"/>
      <w:r w:rsidRPr="00170B6E">
        <w:rPr>
          <w:rFonts w:ascii="Times New Roman" w:eastAsiaTheme="minorHAnsi" w:hAnsi="Times New Roman"/>
          <w:sz w:val="28"/>
          <w:szCs w:val="28"/>
        </w:rPr>
        <w:t xml:space="preserve"> was a minor resident at the group home operated by the defendant. </w:t>
      </w:r>
      <w:proofErr w:type="spellStart"/>
      <w:r w:rsidRPr="00170B6E">
        <w:rPr>
          <w:rFonts w:ascii="Times New Roman" w:eastAsiaTheme="minorHAnsi" w:hAnsi="Times New Roman"/>
          <w:sz w:val="28"/>
          <w:szCs w:val="28"/>
        </w:rPr>
        <w:t>Fahrenforff</w:t>
      </w:r>
      <w:proofErr w:type="spellEnd"/>
      <w:r w:rsidRPr="00170B6E">
        <w:rPr>
          <w:rFonts w:ascii="Times New Roman" w:eastAsiaTheme="minorHAnsi" w:hAnsi="Times New Roman"/>
          <w:sz w:val="28"/>
          <w:szCs w:val="28"/>
        </w:rPr>
        <w:t xml:space="preserve"> was allegedly sexually assaulted by a program counselor at North Homes.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905.</w:t>
      </w:r>
      <w:proofErr w:type="gramEnd"/>
    </w:p>
    <w:p w14:paraId="64034E7E"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 The defendant filed a motion for summary judgment. The district and appeals courts granted the defendant’s motion. The Minnesota Supreme Court ultimately overturned the district and appeals court. This decision was based on the Minnesota Supreme Court’s conclusion that there was a genuine issue of material fact on the foreseeability of this sexual assault occurring.  </w:t>
      </w:r>
      <w:proofErr w:type="gramStart"/>
      <w:r w:rsidRPr="00170B6E">
        <w:rPr>
          <w:rFonts w:ascii="Times New Roman" w:eastAsiaTheme="minorHAnsi" w:hAnsi="Times New Roman"/>
          <w:i/>
          <w:sz w:val="28"/>
          <w:szCs w:val="28"/>
        </w:rPr>
        <w:t xml:space="preserve">Id. </w:t>
      </w:r>
      <w:r w:rsidRPr="00170B6E">
        <w:rPr>
          <w:rFonts w:ascii="Times New Roman" w:eastAsiaTheme="minorHAnsi" w:hAnsi="Times New Roman"/>
          <w:sz w:val="28"/>
          <w:szCs w:val="28"/>
        </w:rPr>
        <w:t>at 909</w:t>
      </w:r>
      <w:r w:rsidR="00933C4A">
        <w:rPr>
          <w:rFonts w:ascii="Times New Roman" w:eastAsiaTheme="minorHAnsi" w:hAnsi="Times New Roman"/>
          <w:sz w:val="28"/>
          <w:szCs w:val="28"/>
        </w:rPr>
        <w:t>.</w:t>
      </w:r>
      <w:proofErr w:type="gramEnd"/>
    </w:p>
    <w:p w14:paraId="6DE72877" w14:textId="77777777" w:rsidR="00170B6E" w:rsidRPr="00170B6E" w:rsidRDefault="00170B6E" w:rsidP="00170B6E">
      <w:pPr>
        <w:numPr>
          <w:ilvl w:val="0"/>
          <w:numId w:val="7"/>
        </w:numPr>
        <w:spacing w:line="480" w:lineRule="auto"/>
        <w:contextualSpacing/>
        <w:rPr>
          <w:rFonts w:ascii="Times New Roman" w:eastAsiaTheme="minorHAnsi" w:hAnsi="Times New Roman"/>
          <w:b/>
          <w:sz w:val="28"/>
          <w:szCs w:val="28"/>
        </w:rPr>
      </w:pPr>
      <w:r w:rsidRPr="00170B6E">
        <w:rPr>
          <w:rFonts w:ascii="Times New Roman" w:eastAsiaTheme="minorHAnsi" w:hAnsi="Times New Roman"/>
          <w:b/>
          <w:sz w:val="28"/>
          <w:szCs w:val="28"/>
        </w:rPr>
        <w:t xml:space="preserve">Snow Valley Must Prove That The Collision Occurred As A Result Of Personal Considerations, To Demonstrate It Is Entitled To A </w:t>
      </w:r>
      <w:r w:rsidR="004D2296">
        <w:rPr>
          <w:rFonts w:ascii="Times New Roman" w:eastAsiaTheme="minorHAnsi" w:hAnsi="Times New Roman"/>
          <w:b/>
          <w:sz w:val="28"/>
          <w:szCs w:val="28"/>
        </w:rPr>
        <w:t xml:space="preserve">Legal Judgment In Its Favor For </w:t>
      </w:r>
      <w:proofErr w:type="spellStart"/>
      <w:r w:rsidRPr="00170B6E">
        <w:rPr>
          <w:rFonts w:ascii="Times New Roman" w:eastAsiaTheme="minorHAnsi" w:hAnsi="Times New Roman"/>
          <w:b/>
          <w:i/>
          <w:sz w:val="28"/>
          <w:szCs w:val="28"/>
        </w:rPr>
        <w:t>Respondeat</w:t>
      </w:r>
      <w:proofErr w:type="spellEnd"/>
      <w:r w:rsidRPr="00170B6E">
        <w:rPr>
          <w:rFonts w:ascii="Times New Roman" w:eastAsiaTheme="minorHAnsi" w:hAnsi="Times New Roman"/>
          <w:b/>
          <w:i/>
          <w:sz w:val="28"/>
          <w:szCs w:val="28"/>
        </w:rPr>
        <w:t xml:space="preserve"> Superior</w:t>
      </w:r>
      <w:r w:rsidRPr="00170B6E">
        <w:rPr>
          <w:rFonts w:ascii="Times New Roman" w:eastAsiaTheme="minorHAnsi" w:hAnsi="Times New Roman"/>
          <w:b/>
          <w:sz w:val="28"/>
          <w:szCs w:val="28"/>
        </w:rPr>
        <w:t>.</w:t>
      </w:r>
    </w:p>
    <w:p w14:paraId="58083E43"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lastRenderedPageBreak/>
        <w:t xml:space="preserve">In this case, Snow Valley must demonstrate that when the collision occurred,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not acting within the scope of his employment. The primary reason that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acting within the scope of his employment was that he was exercising his privilege to ski for free at Snow Valley. Thus, the collision was motivated by business c</w:t>
      </w:r>
      <w:r w:rsidR="000A2C4D">
        <w:rPr>
          <w:rFonts w:ascii="Times New Roman" w:eastAsiaTheme="minorHAnsi" w:hAnsi="Times New Roman"/>
          <w:sz w:val="28"/>
          <w:szCs w:val="28"/>
        </w:rPr>
        <w:t>onsiderations. Mr. Francis</w:t>
      </w:r>
      <w:r w:rsidRPr="00170B6E">
        <w:rPr>
          <w:rFonts w:ascii="Times New Roman" w:eastAsiaTheme="minorHAnsi" w:hAnsi="Times New Roman"/>
          <w:sz w:val="28"/>
          <w:szCs w:val="28"/>
        </w:rPr>
        <w:t xml:space="preserve"> was skiing at Snow Valley during the day of the accident because he was encouraged to do so by the free skiing privilege provided to all Snow Valley employees. </w:t>
      </w:r>
    </w:p>
    <w:p w14:paraId="4F4972DF"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There are notable similarities between this case and </w:t>
      </w:r>
      <w:r w:rsidRPr="00170B6E">
        <w:rPr>
          <w:rFonts w:ascii="Times New Roman" w:eastAsiaTheme="minorHAnsi" w:hAnsi="Times New Roman"/>
          <w:i/>
          <w:sz w:val="28"/>
          <w:szCs w:val="28"/>
        </w:rPr>
        <w:t xml:space="preserve">Lange. </w:t>
      </w:r>
      <w:proofErr w:type="gramStart"/>
      <w:r w:rsidRPr="00170B6E">
        <w:rPr>
          <w:rFonts w:ascii="Times New Roman" w:eastAsiaTheme="minorHAnsi" w:hAnsi="Times New Roman"/>
          <w:sz w:val="28"/>
          <w:szCs w:val="28"/>
        </w:rPr>
        <w:t>211 N.W.2d 783.</w:t>
      </w:r>
      <w:proofErr w:type="gramEnd"/>
      <w:r w:rsidRPr="00170B6E">
        <w:rPr>
          <w:rFonts w:ascii="Times New Roman" w:eastAsiaTheme="minorHAnsi" w:hAnsi="Times New Roman"/>
          <w:sz w:val="28"/>
          <w:szCs w:val="28"/>
        </w:rPr>
        <w:t xml:space="preserve"> </w:t>
      </w:r>
      <w:r w:rsidRPr="00170B6E">
        <w:rPr>
          <w:rFonts w:ascii="Times New Roman" w:eastAsiaTheme="minorHAnsi" w:hAnsi="Times New Roman"/>
          <w:i/>
          <w:sz w:val="28"/>
          <w:szCs w:val="28"/>
        </w:rPr>
        <w:t xml:space="preserve"> </w:t>
      </w:r>
      <w:r w:rsidRPr="00170B6E">
        <w:rPr>
          <w:rFonts w:ascii="Times New Roman" w:eastAsiaTheme="minorHAnsi" w:hAnsi="Times New Roman"/>
          <w:sz w:val="28"/>
          <w:szCs w:val="28"/>
        </w:rPr>
        <w:t xml:space="preserve">In both cases an employee injured another person while being engaged in an activity that could have only occurred as a result of their occupation. In both cases, the devastating incidents involving employees occurred on the premises where the employees worked. Just as was the case in </w:t>
      </w:r>
      <w:r w:rsidRPr="00170B6E">
        <w:rPr>
          <w:rFonts w:ascii="Times New Roman" w:eastAsiaTheme="minorHAnsi" w:hAnsi="Times New Roman"/>
          <w:i/>
          <w:sz w:val="28"/>
          <w:szCs w:val="28"/>
        </w:rPr>
        <w:t xml:space="preserve">Lange, </w:t>
      </w:r>
      <w:r w:rsidRPr="00170B6E">
        <w:rPr>
          <w:rFonts w:ascii="Times New Roman" w:eastAsiaTheme="minorHAnsi" w:hAnsi="Times New Roman"/>
          <w:sz w:val="28"/>
          <w:szCs w:val="28"/>
        </w:rPr>
        <w:t xml:space="preserve">the movant’s contention that the tortious employee was not acting within the scope of his employment when the accident occurred, is invalid. </w:t>
      </w:r>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w:t>
      </w:r>
    </w:p>
    <w:p w14:paraId="4FC8A961"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The Defendant argues that </w:t>
      </w:r>
      <w:r w:rsidR="002A6210" w:rsidRPr="00933C4A">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not acting within the scope of his employment because he was not scheduled to work on the day the accident occurred.</w:t>
      </w:r>
      <w:r w:rsidRPr="00170B6E">
        <w:rPr>
          <w:rFonts w:asciiTheme="minorHAnsi" w:eastAsiaTheme="minorHAnsi" w:hAnsiTheme="minorHAnsi" w:cstheme="minorBidi"/>
        </w:rPr>
        <w:t xml:space="preserve"> </w:t>
      </w:r>
      <w:r w:rsidRPr="00170B6E">
        <w:rPr>
          <w:rFonts w:ascii="Times New Roman" w:eastAsiaTheme="minorHAnsi" w:hAnsi="Times New Roman"/>
          <w:sz w:val="28"/>
          <w:szCs w:val="28"/>
        </w:rPr>
        <w:t xml:space="preserve">(Def. Memo. Supp. Mot. </w:t>
      </w:r>
      <w:proofErr w:type="spellStart"/>
      <w:r w:rsidRPr="00170B6E">
        <w:rPr>
          <w:rFonts w:ascii="Times New Roman" w:eastAsiaTheme="minorHAnsi" w:hAnsi="Times New Roman"/>
          <w:sz w:val="28"/>
          <w:szCs w:val="28"/>
        </w:rPr>
        <w:t>Summ</w:t>
      </w:r>
      <w:proofErr w:type="spellEnd"/>
      <w:r w:rsidRPr="00170B6E">
        <w:rPr>
          <w:rFonts w:ascii="Times New Roman" w:eastAsiaTheme="minorHAnsi" w:hAnsi="Times New Roman"/>
          <w:sz w:val="28"/>
          <w:szCs w:val="28"/>
        </w:rPr>
        <w:t>. J. 14-16.)</w:t>
      </w:r>
      <w:r w:rsidR="00933C4A">
        <w:rPr>
          <w:rFonts w:ascii="Times New Roman" w:eastAsiaTheme="minorHAnsi" w:hAnsi="Times New Roman"/>
          <w:b/>
          <w:sz w:val="28"/>
          <w:szCs w:val="28"/>
        </w:rPr>
        <w:t xml:space="preserve"> </w:t>
      </w:r>
      <w:r w:rsidRPr="00170B6E">
        <w:rPr>
          <w:rFonts w:ascii="Times New Roman" w:eastAsiaTheme="minorHAnsi" w:hAnsi="Times New Roman"/>
          <w:sz w:val="28"/>
          <w:szCs w:val="28"/>
        </w:rPr>
        <w:t xml:space="preserve">According to the deposition of John Clark,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not scheduled to work on </w:t>
      </w:r>
      <w:r w:rsidRPr="00170B6E">
        <w:rPr>
          <w:rFonts w:ascii="Times New Roman" w:eastAsiaTheme="minorHAnsi" w:hAnsi="Times New Roman"/>
          <w:sz w:val="28"/>
          <w:szCs w:val="28"/>
        </w:rPr>
        <w:lastRenderedPageBreak/>
        <w:t xml:space="preserve">the day of the collision. With that said, </w:t>
      </w:r>
      <w:r w:rsidR="001F7EB3">
        <w:rPr>
          <w:rFonts w:ascii="Times New Roman" w:eastAsiaTheme="minorHAnsi" w:hAnsi="Times New Roman"/>
          <w:sz w:val="28"/>
          <w:szCs w:val="28"/>
        </w:rPr>
        <w:t>Mr. Clark</w:t>
      </w:r>
      <w:r w:rsidRPr="00170B6E">
        <w:rPr>
          <w:rFonts w:ascii="Times New Roman" w:eastAsiaTheme="minorHAnsi" w:hAnsi="Times New Roman"/>
          <w:sz w:val="28"/>
          <w:szCs w:val="28"/>
        </w:rPr>
        <w:t xml:space="preserve"> notified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in the morning of the possibility of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being called into work on that day. (Clark </w:t>
      </w:r>
      <w:proofErr w:type="spellStart"/>
      <w:r w:rsidRPr="00170B6E">
        <w:rPr>
          <w:rFonts w:ascii="Times New Roman" w:eastAsiaTheme="minorHAnsi" w:hAnsi="Times New Roman"/>
          <w:sz w:val="28"/>
          <w:szCs w:val="28"/>
        </w:rPr>
        <w:t>Depo</w:t>
      </w:r>
      <w:proofErr w:type="spellEnd"/>
      <w:r w:rsidRPr="00170B6E">
        <w:rPr>
          <w:rFonts w:ascii="Times New Roman" w:eastAsiaTheme="minorHAnsi" w:hAnsi="Times New Roman"/>
          <w:sz w:val="28"/>
          <w:szCs w:val="28"/>
        </w:rPr>
        <w:t>. 7.) While</w:t>
      </w:r>
      <w:r w:rsidR="004D4427">
        <w:rPr>
          <w:rFonts w:ascii="Times New Roman" w:eastAsiaTheme="minorHAnsi" w:hAnsi="Times New Roman"/>
          <w:sz w:val="28"/>
          <w:szCs w:val="28"/>
        </w:rPr>
        <w:t xml:space="preserve"> </w:t>
      </w:r>
      <w:r w:rsidRPr="00170B6E">
        <w:rPr>
          <w:rFonts w:ascii="Times New Roman" w:eastAsiaTheme="minorHAnsi" w:hAnsi="Times New Roman"/>
          <w:sz w:val="28"/>
          <w:szCs w:val="28"/>
        </w:rPr>
        <w:t xml:space="preserve">the Defendant’s contention does hold some validity, part of the incentive for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to ski on that day was the possibility of getting called into work and having to go to the ski resort anyway. The fact that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exercising his free skiing privilege (a form of compensation) also negates the argument that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was not scheduled to work on the day the accident occurred.</w:t>
      </w:r>
    </w:p>
    <w:p w14:paraId="6016DC4E"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 Snow Valley cannot demonstrate that as a matter of law, it is not liable for a claim of </w:t>
      </w:r>
      <w:proofErr w:type="spellStart"/>
      <w:r w:rsidRPr="00170B6E">
        <w:rPr>
          <w:rFonts w:ascii="Times New Roman" w:eastAsiaTheme="minorHAnsi" w:hAnsi="Times New Roman"/>
          <w:i/>
          <w:sz w:val="28"/>
          <w:szCs w:val="28"/>
        </w:rPr>
        <w:t>respondeat</w:t>
      </w:r>
      <w:proofErr w:type="spellEnd"/>
      <w:r w:rsidRPr="00170B6E">
        <w:rPr>
          <w:rFonts w:ascii="Times New Roman" w:eastAsiaTheme="minorHAnsi" w:hAnsi="Times New Roman"/>
          <w:i/>
          <w:sz w:val="28"/>
          <w:szCs w:val="28"/>
        </w:rPr>
        <w:t xml:space="preserve"> superior. </w:t>
      </w:r>
      <w:r w:rsidRPr="00170B6E">
        <w:rPr>
          <w:rFonts w:ascii="Times New Roman" w:eastAsiaTheme="minorHAnsi" w:hAnsi="Times New Roman"/>
          <w:sz w:val="28"/>
          <w:szCs w:val="28"/>
        </w:rPr>
        <w:t xml:space="preserve">The accident was directly caused by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being under the influence of alcohol and marijuana while exercising his free skiing privilege. Snow Valley cannot demonstrate it is entitled to a legal judgment in its favor. Thus, Snow Valley cannot satisfy all the necessary elements of a summary judgment motion.</w:t>
      </w:r>
    </w:p>
    <w:p w14:paraId="680E9604" w14:textId="77777777" w:rsidR="00170B6E" w:rsidRPr="00170B6E" w:rsidRDefault="00170B6E" w:rsidP="00170B6E">
      <w:pPr>
        <w:numPr>
          <w:ilvl w:val="0"/>
          <w:numId w:val="7"/>
        </w:numPr>
        <w:spacing w:line="480" w:lineRule="auto"/>
        <w:contextualSpacing/>
        <w:rPr>
          <w:rFonts w:ascii="Times New Roman" w:eastAsiaTheme="minorHAnsi" w:hAnsi="Times New Roman"/>
          <w:b/>
          <w:sz w:val="28"/>
          <w:szCs w:val="28"/>
        </w:rPr>
      </w:pPr>
      <w:r w:rsidRPr="00170B6E">
        <w:rPr>
          <w:rFonts w:ascii="Times New Roman" w:eastAsiaTheme="minorHAnsi" w:hAnsi="Times New Roman"/>
          <w:b/>
          <w:sz w:val="28"/>
          <w:szCs w:val="28"/>
        </w:rPr>
        <w:t xml:space="preserve">Snow Valley Must Prove That There Are No Issues Of Material Fact In This Case. </w:t>
      </w:r>
    </w:p>
    <w:p w14:paraId="129E170F" w14:textId="77777777" w:rsidR="00170B6E" w:rsidRPr="00170B6E" w:rsidRDefault="00170B6E" w:rsidP="00170B6E">
      <w:pPr>
        <w:spacing w:line="480" w:lineRule="auto"/>
        <w:ind w:firstLine="720"/>
        <w:rPr>
          <w:rFonts w:ascii="Times New Roman" w:eastAsiaTheme="minorHAnsi" w:hAnsi="Times New Roman"/>
          <w:sz w:val="28"/>
          <w:szCs w:val="28"/>
        </w:rPr>
      </w:pPr>
      <w:r w:rsidRPr="00170B6E">
        <w:rPr>
          <w:rFonts w:ascii="Times New Roman" w:eastAsiaTheme="minorHAnsi" w:hAnsi="Times New Roman"/>
          <w:sz w:val="28"/>
          <w:szCs w:val="28"/>
        </w:rPr>
        <w:t xml:space="preserve">To establish that the accident did not occur within the scope of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occupation, Snow Valley must demonstrate that a reasonable employer could not have foreseen the possibility of such an accident occurring. There are genuine issues of material fact in this case, because it is </w:t>
      </w:r>
      <w:r w:rsidRPr="00170B6E">
        <w:rPr>
          <w:rFonts w:ascii="Times New Roman" w:eastAsiaTheme="minorHAnsi" w:hAnsi="Times New Roman"/>
          <w:sz w:val="28"/>
          <w:szCs w:val="28"/>
        </w:rPr>
        <w:lastRenderedPageBreak/>
        <w:t xml:space="preserve">unclear whether abstaining from conducting a detailed reference check for applications for bartenders is a common practice among employers in this business. There is also an issue of material fact in regards to whether the defendant could have foreseen the possibility of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 injuring a resort customer while exercising his free skiing privilege. This is an important element that comprises a claim based on the doctrine of </w:t>
      </w:r>
      <w:proofErr w:type="spellStart"/>
      <w:r w:rsidRPr="00170B6E">
        <w:rPr>
          <w:rFonts w:ascii="Times New Roman" w:eastAsiaTheme="minorHAnsi" w:hAnsi="Times New Roman"/>
          <w:i/>
          <w:sz w:val="28"/>
          <w:szCs w:val="28"/>
        </w:rPr>
        <w:t>respondeat</w:t>
      </w:r>
      <w:proofErr w:type="spellEnd"/>
      <w:r w:rsidRPr="00170B6E">
        <w:rPr>
          <w:rFonts w:ascii="Times New Roman" w:eastAsiaTheme="minorHAnsi" w:hAnsi="Times New Roman"/>
          <w:i/>
          <w:sz w:val="28"/>
          <w:szCs w:val="28"/>
        </w:rPr>
        <w:t xml:space="preserve"> superior. </w:t>
      </w:r>
      <w:r w:rsidRPr="00170B6E">
        <w:rPr>
          <w:rFonts w:ascii="Times New Roman" w:eastAsiaTheme="minorHAnsi" w:hAnsi="Times New Roman"/>
          <w:sz w:val="28"/>
          <w:szCs w:val="28"/>
        </w:rPr>
        <w:t xml:space="preserve">Looking at this issue through a policy perspective, juries are best equipped to effectively and fairly address both these issues. </w:t>
      </w:r>
    </w:p>
    <w:p w14:paraId="55E75ABD" w14:textId="77777777" w:rsidR="00170B6E" w:rsidRPr="00170B6E" w:rsidRDefault="00170B6E" w:rsidP="00170B6E">
      <w:pPr>
        <w:spacing w:line="480" w:lineRule="auto"/>
        <w:ind w:firstLine="720"/>
        <w:rPr>
          <w:rFonts w:ascii="Times New Roman" w:eastAsiaTheme="minorHAnsi" w:hAnsi="Times New Roman"/>
          <w:sz w:val="28"/>
          <w:szCs w:val="28"/>
        </w:rPr>
      </w:pPr>
      <w:proofErr w:type="spellStart"/>
      <w:r w:rsidRPr="00170B6E">
        <w:rPr>
          <w:rFonts w:ascii="Times New Roman" w:eastAsiaTheme="minorHAnsi" w:hAnsi="Times New Roman"/>
          <w:i/>
          <w:sz w:val="28"/>
          <w:szCs w:val="28"/>
        </w:rPr>
        <w:t>Fahrendorff</w:t>
      </w:r>
      <w:proofErr w:type="spellEnd"/>
      <w:r w:rsidRPr="00170B6E">
        <w:rPr>
          <w:rFonts w:ascii="Times New Roman" w:eastAsiaTheme="minorHAnsi" w:hAnsi="Times New Roman"/>
          <w:sz w:val="28"/>
          <w:szCs w:val="28"/>
        </w:rPr>
        <w:t xml:space="preserve"> demonstrates how the existences of legitimate issues of material fact have caused past courts to dismiss summary judgment motions. </w:t>
      </w:r>
      <w:proofErr w:type="gramStart"/>
      <w:r w:rsidRPr="00170B6E">
        <w:rPr>
          <w:rFonts w:ascii="Times New Roman" w:eastAsiaTheme="minorHAnsi" w:hAnsi="Times New Roman"/>
          <w:sz w:val="28"/>
          <w:szCs w:val="28"/>
        </w:rPr>
        <w:t>597 N.W.2d 905.</w:t>
      </w:r>
      <w:proofErr w:type="gramEnd"/>
      <w:r w:rsidRPr="00170B6E">
        <w:rPr>
          <w:rFonts w:ascii="Times New Roman" w:eastAsiaTheme="minorHAnsi" w:hAnsi="Times New Roman"/>
          <w:sz w:val="28"/>
          <w:szCs w:val="28"/>
        </w:rPr>
        <w:t xml:space="preserve"> In both </w:t>
      </w:r>
      <w:proofErr w:type="spellStart"/>
      <w:r w:rsidRPr="00170B6E">
        <w:rPr>
          <w:rFonts w:ascii="Times New Roman" w:eastAsiaTheme="minorHAnsi" w:hAnsi="Times New Roman"/>
          <w:i/>
          <w:sz w:val="28"/>
          <w:szCs w:val="28"/>
        </w:rPr>
        <w:t>Fahrendorff</w:t>
      </w:r>
      <w:proofErr w:type="spellEnd"/>
      <w:r w:rsidRPr="00170B6E">
        <w:rPr>
          <w:rFonts w:ascii="Times New Roman" w:eastAsiaTheme="minorHAnsi" w:hAnsi="Times New Roman"/>
          <w:sz w:val="28"/>
          <w:szCs w:val="28"/>
        </w:rPr>
        <w:t xml:space="preserve"> and the Snow Valley case, </w:t>
      </w:r>
      <w:r w:rsidR="00421368">
        <w:rPr>
          <w:rFonts w:ascii="Times New Roman" w:eastAsiaTheme="minorHAnsi" w:hAnsi="Times New Roman"/>
          <w:sz w:val="28"/>
          <w:szCs w:val="28"/>
        </w:rPr>
        <w:t>the defendants</w:t>
      </w:r>
      <w:r w:rsidRPr="00170B6E">
        <w:rPr>
          <w:rFonts w:ascii="Times New Roman" w:eastAsiaTheme="minorHAnsi" w:hAnsi="Times New Roman"/>
          <w:sz w:val="28"/>
          <w:szCs w:val="28"/>
        </w:rPr>
        <w:t xml:space="preserve"> filed a motion for summary judgment. In both cases an employee of the defendant had caused significant injury to the plaintiff. </w:t>
      </w:r>
      <w:proofErr w:type="gramStart"/>
      <w:r w:rsidRPr="00170B6E">
        <w:rPr>
          <w:rFonts w:ascii="Times New Roman" w:eastAsiaTheme="minorHAnsi" w:hAnsi="Times New Roman"/>
          <w:i/>
          <w:sz w:val="28"/>
          <w:szCs w:val="28"/>
        </w:rPr>
        <w:t>Id. at 905.</w:t>
      </w:r>
      <w:proofErr w:type="gramEnd"/>
      <w:r w:rsidRPr="00170B6E">
        <w:rPr>
          <w:rFonts w:ascii="Times New Roman" w:eastAsiaTheme="minorHAnsi" w:hAnsi="Times New Roman"/>
          <w:sz w:val="28"/>
          <w:szCs w:val="28"/>
        </w:rPr>
        <w:t xml:space="preserve"> In </w:t>
      </w:r>
      <w:proofErr w:type="spellStart"/>
      <w:r w:rsidRPr="00170B6E">
        <w:rPr>
          <w:rFonts w:ascii="Times New Roman" w:eastAsiaTheme="minorHAnsi" w:hAnsi="Times New Roman"/>
          <w:i/>
          <w:sz w:val="28"/>
          <w:szCs w:val="28"/>
        </w:rPr>
        <w:t>Fahrendorff</w:t>
      </w:r>
      <w:proofErr w:type="spellEnd"/>
      <w:r w:rsidRPr="00170B6E">
        <w:rPr>
          <w:rFonts w:ascii="Times New Roman" w:eastAsiaTheme="minorHAnsi" w:hAnsi="Times New Roman"/>
          <w:sz w:val="28"/>
          <w:szCs w:val="28"/>
        </w:rPr>
        <w:t xml:space="preserve">, The Minnesota Supreme Court </w:t>
      </w:r>
      <w:r w:rsidR="00655AEF">
        <w:rPr>
          <w:rFonts w:ascii="Times New Roman" w:eastAsiaTheme="minorHAnsi" w:hAnsi="Times New Roman"/>
          <w:sz w:val="28"/>
          <w:szCs w:val="28"/>
        </w:rPr>
        <w:t>overturned the lower courts</w:t>
      </w:r>
      <w:r w:rsidR="00F36395">
        <w:rPr>
          <w:rFonts w:ascii="Times New Roman" w:eastAsiaTheme="minorHAnsi" w:hAnsi="Times New Roman"/>
          <w:sz w:val="28"/>
          <w:szCs w:val="28"/>
        </w:rPr>
        <w:t>’</w:t>
      </w:r>
      <w:r w:rsidRPr="00170B6E">
        <w:rPr>
          <w:rFonts w:ascii="Times New Roman" w:eastAsiaTheme="minorHAnsi" w:hAnsi="Times New Roman"/>
          <w:sz w:val="28"/>
          <w:szCs w:val="28"/>
        </w:rPr>
        <w:t xml:space="preserve"> affirmation of the defendant’s motion for summary judgment. </w:t>
      </w:r>
      <w:proofErr w:type="gramStart"/>
      <w:r w:rsidRPr="00170B6E">
        <w:rPr>
          <w:rFonts w:ascii="Times New Roman" w:eastAsiaTheme="minorHAnsi" w:hAnsi="Times New Roman"/>
          <w:i/>
          <w:sz w:val="28"/>
          <w:szCs w:val="28"/>
        </w:rPr>
        <w:t>Id.</w:t>
      </w:r>
      <w:r w:rsidRPr="00170B6E">
        <w:rPr>
          <w:rFonts w:ascii="Times New Roman" w:eastAsiaTheme="minorHAnsi" w:hAnsi="Times New Roman"/>
          <w:sz w:val="28"/>
          <w:szCs w:val="28"/>
        </w:rPr>
        <w:t xml:space="preserve"> at 905</w:t>
      </w:r>
      <w:r w:rsidRPr="00170B6E">
        <w:rPr>
          <w:rFonts w:ascii="Times New Roman" w:eastAsiaTheme="minorHAnsi" w:hAnsi="Times New Roman"/>
          <w:i/>
          <w:sz w:val="28"/>
          <w:szCs w:val="28"/>
        </w:rPr>
        <w:t>.</w:t>
      </w:r>
      <w:proofErr w:type="gramEnd"/>
      <w:r w:rsidRPr="00170B6E">
        <w:rPr>
          <w:rFonts w:ascii="Times New Roman" w:eastAsiaTheme="minorHAnsi" w:hAnsi="Times New Roman"/>
          <w:sz w:val="28"/>
          <w:szCs w:val="28"/>
        </w:rPr>
        <w:t xml:space="preserve"> The Minnesota Supreme Court’s reasoning was based on a question of material fact on whether the North Homes employee’s actions where foreseeable. There is also a question of material fact in this case on whether </w:t>
      </w:r>
      <w:r w:rsidR="002A6210">
        <w:rPr>
          <w:rFonts w:ascii="Times New Roman" w:eastAsiaTheme="minorHAnsi" w:hAnsi="Times New Roman"/>
          <w:sz w:val="28"/>
          <w:szCs w:val="28"/>
        </w:rPr>
        <w:t>Mr. Francis</w:t>
      </w:r>
      <w:r w:rsidRPr="00170B6E">
        <w:rPr>
          <w:rFonts w:ascii="Times New Roman" w:eastAsiaTheme="minorHAnsi" w:hAnsi="Times New Roman"/>
          <w:sz w:val="28"/>
          <w:szCs w:val="28"/>
        </w:rPr>
        <w:t xml:space="preserve">’s actions where foreseeable. It is because of this, that a summary judgment motion would not be appropriate. </w:t>
      </w:r>
    </w:p>
    <w:p w14:paraId="2790D8A8" w14:textId="77777777" w:rsidR="00B123D6" w:rsidRPr="00D111B3" w:rsidRDefault="00A03CF9" w:rsidP="00D111B3">
      <w:pPr>
        <w:spacing w:line="480" w:lineRule="auto"/>
        <w:jc w:val="center"/>
        <w:rPr>
          <w:rFonts w:ascii="Times New Roman" w:hAnsi="Times New Roman"/>
          <w:sz w:val="28"/>
          <w:szCs w:val="28"/>
        </w:rPr>
      </w:pPr>
      <w:r w:rsidRPr="00D111B3">
        <w:rPr>
          <w:rFonts w:ascii="Times New Roman" w:hAnsi="Times New Roman"/>
          <w:b/>
          <w:sz w:val="28"/>
          <w:szCs w:val="28"/>
        </w:rPr>
        <w:lastRenderedPageBreak/>
        <w:t>CONCLUSION</w:t>
      </w:r>
    </w:p>
    <w:p w14:paraId="7AD47042" w14:textId="77777777" w:rsidR="00033EBD" w:rsidRDefault="00B123D6" w:rsidP="0052710B">
      <w:pPr>
        <w:spacing w:line="480" w:lineRule="auto"/>
        <w:rPr>
          <w:rFonts w:ascii="Times New Roman" w:hAnsi="Times New Roman"/>
          <w:sz w:val="28"/>
          <w:szCs w:val="28"/>
        </w:rPr>
      </w:pPr>
      <w:r w:rsidRPr="00982A9F">
        <w:rPr>
          <w:rFonts w:ascii="Times New Roman" w:hAnsi="Times New Roman"/>
          <w:b/>
          <w:sz w:val="28"/>
          <w:szCs w:val="28"/>
        </w:rPr>
        <w:tab/>
      </w:r>
      <w:r w:rsidR="00A7547F" w:rsidRPr="00982A9F">
        <w:rPr>
          <w:rFonts w:ascii="Times New Roman" w:hAnsi="Times New Roman"/>
          <w:sz w:val="28"/>
          <w:szCs w:val="28"/>
        </w:rPr>
        <w:t>Snow Valle</w:t>
      </w:r>
      <w:r w:rsidR="003A2502" w:rsidRPr="00982A9F">
        <w:rPr>
          <w:rFonts w:ascii="Times New Roman" w:hAnsi="Times New Roman"/>
          <w:sz w:val="28"/>
          <w:szCs w:val="28"/>
        </w:rPr>
        <w:t xml:space="preserve">y cannot demonstrate that it is entitled to judgment </w:t>
      </w:r>
      <w:r w:rsidR="002A1955" w:rsidRPr="00982A9F">
        <w:rPr>
          <w:rFonts w:ascii="Times New Roman" w:hAnsi="Times New Roman"/>
          <w:sz w:val="28"/>
          <w:szCs w:val="28"/>
        </w:rPr>
        <w:t xml:space="preserve">as a matter of law on the issues of negligent hiring and </w:t>
      </w:r>
      <w:proofErr w:type="spellStart"/>
      <w:r w:rsidR="00A074D8" w:rsidRPr="00982A9F">
        <w:rPr>
          <w:rFonts w:ascii="Times New Roman" w:hAnsi="Times New Roman"/>
          <w:i/>
          <w:sz w:val="28"/>
          <w:szCs w:val="28"/>
        </w:rPr>
        <w:t>re</w:t>
      </w:r>
      <w:r w:rsidR="002A1955" w:rsidRPr="00982A9F">
        <w:rPr>
          <w:rFonts w:ascii="Times New Roman" w:hAnsi="Times New Roman"/>
          <w:i/>
          <w:sz w:val="28"/>
          <w:szCs w:val="28"/>
        </w:rPr>
        <w:t>s</w:t>
      </w:r>
      <w:r w:rsidR="00A074D8" w:rsidRPr="00982A9F">
        <w:rPr>
          <w:rFonts w:ascii="Times New Roman" w:hAnsi="Times New Roman"/>
          <w:i/>
          <w:sz w:val="28"/>
          <w:szCs w:val="28"/>
        </w:rPr>
        <w:t>p</w:t>
      </w:r>
      <w:r w:rsidR="002A1955" w:rsidRPr="00982A9F">
        <w:rPr>
          <w:rFonts w:ascii="Times New Roman" w:hAnsi="Times New Roman"/>
          <w:i/>
          <w:sz w:val="28"/>
          <w:szCs w:val="28"/>
        </w:rPr>
        <w:t>ondeat</w:t>
      </w:r>
      <w:proofErr w:type="spellEnd"/>
      <w:r w:rsidR="002A1955" w:rsidRPr="00982A9F">
        <w:rPr>
          <w:rFonts w:ascii="Times New Roman" w:hAnsi="Times New Roman"/>
          <w:i/>
          <w:sz w:val="28"/>
          <w:szCs w:val="28"/>
        </w:rPr>
        <w:t xml:space="preserve"> super</w:t>
      </w:r>
      <w:r w:rsidR="008A55AC" w:rsidRPr="00982A9F">
        <w:rPr>
          <w:rFonts w:ascii="Times New Roman" w:hAnsi="Times New Roman"/>
          <w:i/>
          <w:sz w:val="28"/>
          <w:szCs w:val="28"/>
        </w:rPr>
        <w:t>i</w:t>
      </w:r>
      <w:r w:rsidR="002A1955" w:rsidRPr="00982A9F">
        <w:rPr>
          <w:rFonts w:ascii="Times New Roman" w:hAnsi="Times New Roman"/>
          <w:i/>
          <w:sz w:val="28"/>
          <w:szCs w:val="28"/>
        </w:rPr>
        <w:t>or.</w:t>
      </w:r>
      <w:r w:rsidR="00AE6DB2">
        <w:rPr>
          <w:rFonts w:ascii="Times New Roman" w:hAnsi="Times New Roman"/>
          <w:i/>
          <w:sz w:val="28"/>
          <w:szCs w:val="28"/>
        </w:rPr>
        <w:t xml:space="preserve"> </w:t>
      </w:r>
      <w:r w:rsidR="002A6210">
        <w:rPr>
          <w:rFonts w:ascii="Times New Roman" w:hAnsi="Times New Roman"/>
          <w:sz w:val="28"/>
          <w:szCs w:val="28"/>
        </w:rPr>
        <w:t>Mr. Francis</w:t>
      </w:r>
      <w:r w:rsidR="00E870D8">
        <w:rPr>
          <w:rFonts w:ascii="Times New Roman" w:hAnsi="Times New Roman"/>
          <w:sz w:val="28"/>
          <w:szCs w:val="28"/>
        </w:rPr>
        <w:t xml:space="preserve">’s </w:t>
      </w:r>
      <w:r w:rsidR="001F738A">
        <w:rPr>
          <w:rFonts w:ascii="Times New Roman" w:hAnsi="Times New Roman"/>
          <w:sz w:val="28"/>
          <w:szCs w:val="28"/>
        </w:rPr>
        <w:t xml:space="preserve">free ski privilege caused the nature of his position to include being in contact with the public. </w:t>
      </w:r>
      <w:r w:rsidR="00827FEC" w:rsidRPr="00982A9F">
        <w:rPr>
          <w:rFonts w:ascii="Times New Roman" w:hAnsi="Times New Roman"/>
          <w:sz w:val="28"/>
          <w:szCs w:val="28"/>
        </w:rPr>
        <w:t>Snow Valley should have checked</w:t>
      </w:r>
      <w:r w:rsidR="001F738A">
        <w:rPr>
          <w:rFonts w:ascii="Times New Roman" w:hAnsi="Times New Roman"/>
          <w:sz w:val="28"/>
          <w:szCs w:val="28"/>
        </w:rPr>
        <w:t xml:space="preserve"> the references reported on </w:t>
      </w:r>
      <w:r w:rsidR="002A6210">
        <w:rPr>
          <w:rFonts w:ascii="Times New Roman" w:hAnsi="Times New Roman"/>
          <w:sz w:val="28"/>
          <w:szCs w:val="28"/>
        </w:rPr>
        <w:t>Mr. Francis</w:t>
      </w:r>
      <w:r w:rsidR="00827FEC" w:rsidRPr="00982A9F">
        <w:rPr>
          <w:rFonts w:ascii="Times New Roman" w:hAnsi="Times New Roman"/>
          <w:sz w:val="28"/>
          <w:szCs w:val="28"/>
        </w:rPr>
        <w:t xml:space="preserve">’s employment application prior to </w:t>
      </w:r>
      <w:r w:rsidR="001064AE">
        <w:rPr>
          <w:rFonts w:ascii="Times New Roman" w:hAnsi="Times New Roman"/>
          <w:sz w:val="28"/>
          <w:szCs w:val="28"/>
        </w:rPr>
        <w:t>hiring him.</w:t>
      </w:r>
      <w:r w:rsidR="001F738A">
        <w:rPr>
          <w:rFonts w:ascii="Times New Roman" w:hAnsi="Times New Roman"/>
          <w:sz w:val="28"/>
          <w:szCs w:val="28"/>
        </w:rPr>
        <w:t xml:space="preserve"> </w:t>
      </w:r>
      <w:r w:rsidR="002A6210">
        <w:rPr>
          <w:rFonts w:ascii="Times New Roman" w:hAnsi="Times New Roman"/>
          <w:sz w:val="28"/>
          <w:szCs w:val="28"/>
        </w:rPr>
        <w:t>Mr. Francis</w:t>
      </w:r>
      <w:r w:rsidR="00A0110B" w:rsidRPr="00982A9F">
        <w:rPr>
          <w:rFonts w:ascii="Times New Roman" w:hAnsi="Times New Roman"/>
          <w:sz w:val="28"/>
          <w:szCs w:val="28"/>
        </w:rPr>
        <w:t xml:space="preserve"> was acting wit</w:t>
      </w:r>
      <w:r w:rsidR="00487E6E" w:rsidRPr="00982A9F">
        <w:rPr>
          <w:rFonts w:ascii="Times New Roman" w:hAnsi="Times New Roman"/>
          <w:sz w:val="28"/>
          <w:szCs w:val="28"/>
        </w:rPr>
        <w:t>hin the scope of h</w:t>
      </w:r>
      <w:r w:rsidR="00FB58BA" w:rsidRPr="00982A9F">
        <w:rPr>
          <w:rFonts w:ascii="Times New Roman" w:hAnsi="Times New Roman"/>
          <w:sz w:val="28"/>
          <w:szCs w:val="28"/>
        </w:rPr>
        <w:t xml:space="preserve">is employment when he </w:t>
      </w:r>
      <w:r w:rsidR="004B42BD" w:rsidRPr="00982A9F">
        <w:rPr>
          <w:rFonts w:ascii="Times New Roman" w:hAnsi="Times New Roman"/>
          <w:sz w:val="28"/>
          <w:szCs w:val="28"/>
        </w:rPr>
        <w:t>recklessly</w:t>
      </w:r>
      <w:r w:rsidR="00FB58BA" w:rsidRPr="00982A9F">
        <w:rPr>
          <w:rFonts w:ascii="Times New Roman" w:hAnsi="Times New Roman"/>
          <w:sz w:val="28"/>
          <w:szCs w:val="28"/>
        </w:rPr>
        <w:t xml:space="preserve"> collided </w:t>
      </w:r>
      <w:r w:rsidR="00E819DE">
        <w:rPr>
          <w:rFonts w:ascii="Times New Roman" w:hAnsi="Times New Roman"/>
          <w:sz w:val="28"/>
          <w:szCs w:val="28"/>
        </w:rPr>
        <w:t xml:space="preserve">into </w:t>
      </w:r>
      <w:r w:rsidR="00FB58BA" w:rsidRPr="00982A9F">
        <w:rPr>
          <w:rFonts w:ascii="Times New Roman" w:hAnsi="Times New Roman"/>
          <w:sz w:val="28"/>
          <w:szCs w:val="28"/>
        </w:rPr>
        <w:t>Morton</w:t>
      </w:r>
      <w:r w:rsidR="00487E6E" w:rsidRPr="00982A9F">
        <w:rPr>
          <w:rFonts w:ascii="Times New Roman" w:hAnsi="Times New Roman"/>
          <w:sz w:val="28"/>
          <w:szCs w:val="28"/>
        </w:rPr>
        <w:t>.</w:t>
      </w:r>
      <w:r w:rsidR="004C1A32">
        <w:rPr>
          <w:rFonts w:ascii="Times New Roman" w:hAnsi="Times New Roman"/>
          <w:sz w:val="28"/>
          <w:szCs w:val="28"/>
        </w:rPr>
        <w:t xml:space="preserve"> </w:t>
      </w:r>
      <w:r w:rsidR="00F34EEB" w:rsidRPr="00982A9F">
        <w:rPr>
          <w:rFonts w:ascii="Times New Roman" w:hAnsi="Times New Roman"/>
          <w:sz w:val="28"/>
          <w:szCs w:val="28"/>
        </w:rPr>
        <w:t>Therefore, Peter Morton</w:t>
      </w:r>
      <w:r w:rsidR="00120573" w:rsidRPr="00982A9F">
        <w:rPr>
          <w:rFonts w:ascii="Times New Roman" w:hAnsi="Times New Roman"/>
          <w:sz w:val="28"/>
          <w:szCs w:val="28"/>
        </w:rPr>
        <w:t xml:space="preserve"> respectfully requests </w:t>
      </w:r>
      <w:r w:rsidR="004B5645" w:rsidRPr="00982A9F">
        <w:rPr>
          <w:rFonts w:ascii="Times New Roman" w:hAnsi="Times New Roman"/>
          <w:sz w:val="28"/>
          <w:szCs w:val="28"/>
        </w:rPr>
        <w:t xml:space="preserve">that the Court </w:t>
      </w:r>
      <w:r w:rsidR="00F64C9B" w:rsidRPr="00982A9F">
        <w:rPr>
          <w:rFonts w:ascii="Times New Roman" w:hAnsi="Times New Roman"/>
          <w:sz w:val="28"/>
          <w:szCs w:val="28"/>
        </w:rPr>
        <w:t xml:space="preserve">reject the </w:t>
      </w:r>
      <w:r w:rsidR="00C743EE">
        <w:rPr>
          <w:rFonts w:ascii="Times New Roman" w:hAnsi="Times New Roman"/>
          <w:sz w:val="28"/>
          <w:szCs w:val="28"/>
        </w:rPr>
        <w:t>D</w:t>
      </w:r>
      <w:r w:rsidR="00E45F4E" w:rsidRPr="00982A9F">
        <w:rPr>
          <w:rFonts w:ascii="Times New Roman" w:hAnsi="Times New Roman"/>
          <w:sz w:val="28"/>
          <w:szCs w:val="28"/>
        </w:rPr>
        <w:t xml:space="preserve">efendant’s </w:t>
      </w:r>
      <w:r w:rsidR="009965F7" w:rsidRPr="00982A9F">
        <w:rPr>
          <w:rFonts w:ascii="Times New Roman" w:hAnsi="Times New Roman"/>
          <w:sz w:val="28"/>
          <w:szCs w:val="28"/>
        </w:rPr>
        <w:t>motion</w:t>
      </w:r>
      <w:r w:rsidR="00E45F4E" w:rsidRPr="00982A9F">
        <w:rPr>
          <w:rFonts w:ascii="Times New Roman" w:hAnsi="Times New Roman"/>
          <w:sz w:val="28"/>
          <w:szCs w:val="28"/>
        </w:rPr>
        <w:t xml:space="preserve"> for</w:t>
      </w:r>
      <w:r w:rsidR="009965F7" w:rsidRPr="00982A9F">
        <w:rPr>
          <w:rFonts w:ascii="Times New Roman" w:hAnsi="Times New Roman"/>
          <w:sz w:val="28"/>
          <w:szCs w:val="28"/>
        </w:rPr>
        <w:t xml:space="preserve"> summary judgment. </w:t>
      </w:r>
      <w:r w:rsidR="00E45F4E" w:rsidRPr="00982A9F">
        <w:rPr>
          <w:rFonts w:ascii="Times New Roman" w:hAnsi="Times New Roman"/>
          <w:sz w:val="28"/>
          <w:szCs w:val="28"/>
        </w:rPr>
        <w:t xml:space="preserve"> </w:t>
      </w:r>
    </w:p>
    <w:p w14:paraId="42E37BE7" w14:textId="77777777" w:rsidR="007F272E" w:rsidRPr="00982A9F" w:rsidRDefault="007F272E" w:rsidP="0052710B">
      <w:pPr>
        <w:spacing w:line="480" w:lineRule="auto"/>
        <w:rPr>
          <w:rFonts w:ascii="Times New Roman" w:hAnsi="Times New Roman"/>
          <w:sz w:val="28"/>
          <w:szCs w:val="28"/>
        </w:rPr>
      </w:pPr>
    </w:p>
    <w:p w14:paraId="2C15245C" w14:textId="77777777" w:rsidR="00D54CD5" w:rsidRPr="00982A9F" w:rsidRDefault="0066367B" w:rsidP="0052710B">
      <w:pPr>
        <w:spacing w:line="480" w:lineRule="auto"/>
        <w:rPr>
          <w:rFonts w:ascii="Times New Roman" w:hAnsi="Times New Roman"/>
          <w:sz w:val="28"/>
          <w:szCs w:val="28"/>
        </w:rPr>
      </w:pPr>
      <w:r>
        <w:rPr>
          <w:rFonts w:ascii="Times New Roman" w:hAnsi="Times New Roman"/>
          <w:sz w:val="28"/>
          <w:szCs w:val="28"/>
        </w:rPr>
        <w:t xml:space="preserve">Dated: </w:t>
      </w:r>
      <w:r w:rsidR="001F738A">
        <w:rPr>
          <w:rFonts w:ascii="Times New Roman" w:hAnsi="Times New Roman"/>
          <w:sz w:val="28"/>
          <w:szCs w:val="28"/>
        </w:rPr>
        <w:t>April 10</w:t>
      </w:r>
      <w:r w:rsidR="00ED6D22">
        <w:rPr>
          <w:rFonts w:ascii="Times New Roman" w:hAnsi="Times New Roman"/>
          <w:sz w:val="28"/>
          <w:szCs w:val="28"/>
        </w:rPr>
        <w:t>, 2012</w:t>
      </w:r>
      <w:r w:rsidR="00033EBD">
        <w:rPr>
          <w:rFonts w:ascii="Times New Roman" w:hAnsi="Times New Roman"/>
          <w:sz w:val="28"/>
          <w:szCs w:val="28"/>
        </w:rPr>
        <w:tab/>
      </w:r>
      <w:r w:rsidR="00033EBD">
        <w:rPr>
          <w:rFonts w:ascii="Times New Roman" w:hAnsi="Times New Roman"/>
          <w:sz w:val="28"/>
          <w:szCs w:val="28"/>
        </w:rPr>
        <w:tab/>
      </w:r>
      <w:r w:rsidR="00033EBD">
        <w:rPr>
          <w:rFonts w:ascii="Times New Roman" w:hAnsi="Times New Roman"/>
          <w:sz w:val="28"/>
          <w:szCs w:val="28"/>
        </w:rPr>
        <w:tab/>
      </w:r>
      <w:r w:rsidR="00033EBD">
        <w:rPr>
          <w:rFonts w:ascii="Times New Roman" w:hAnsi="Times New Roman"/>
          <w:sz w:val="28"/>
          <w:szCs w:val="28"/>
        </w:rPr>
        <w:tab/>
      </w:r>
      <w:r w:rsidR="00033EBD">
        <w:rPr>
          <w:rFonts w:ascii="Times New Roman" w:hAnsi="Times New Roman"/>
          <w:sz w:val="28"/>
          <w:szCs w:val="28"/>
        </w:rPr>
        <w:tab/>
      </w:r>
      <w:proofErr w:type="gramStart"/>
      <w:r w:rsidR="00033EBD">
        <w:rPr>
          <w:rFonts w:ascii="Times New Roman" w:hAnsi="Times New Roman"/>
          <w:sz w:val="28"/>
          <w:szCs w:val="28"/>
        </w:rPr>
        <w:t>Respectfully</w:t>
      </w:r>
      <w:proofErr w:type="gramEnd"/>
      <w:r w:rsidR="00033EBD">
        <w:rPr>
          <w:rFonts w:ascii="Times New Roman" w:hAnsi="Times New Roman"/>
          <w:sz w:val="28"/>
          <w:szCs w:val="28"/>
        </w:rPr>
        <w:t xml:space="preserve"> submitted,</w:t>
      </w:r>
    </w:p>
    <w:p w14:paraId="4220B649" w14:textId="77777777" w:rsidR="00D54CD5" w:rsidRPr="00982A9F" w:rsidRDefault="00033EBD" w:rsidP="00490057">
      <w:pPr>
        <w:spacing w:line="48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490057">
        <w:rPr>
          <w:sz w:val="28"/>
          <w:szCs w:val="28"/>
        </w:rPr>
        <w:t>&lt;redacted&gt;&lt;/redacted&gt;</w:t>
      </w:r>
      <w:bookmarkStart w:id="0" w:name="_GoBack"/>
      <w:bookmarkEnd w:id="0"/>
      <w:r w:rsidR="00D54CD5" w:rsidRPr="00982A9F">
        <w:rPr>
          <w:rFonts w:ascii="Times New Roman" w:hAnsi="Times New Roman"/>
          <w:sz w:val="28"/>
          <w:szCs w:val="28"/>
        </w:rPr>
        <w:tab/>
      </w:r>
      <w:r w:rsidR="00D54CD5" w:rsidRPr="00982A9F">
        <w:rPr>
          <w:rFonts w:ascii="Times New Roman" w:hAnsi="Times New Roman"/>
          <w:sz w:val="28"/>
          <w:szCs w:val="28"/>
        </w:rPr>
        <w:tab/>
      </w:r>
      <w:r w:rsidR="00D54CD5" w:rsidRPr="00982A9F">
        <w:rPr>
          <w:rFonts w:ascii="Times New Roman" w:hAnsi="Times New Roman"/>
          <w:sz w:val="28"/>
          <w:szCs w:val="28"/>
        </w:rPr>
        <w:tab/>
      </w:r>
      <w:r w:rsidR="00D54CD5" w:rsidRPr="00982A9F">
        <w:rPr>
          <w:rFonts w:ascii="Times New Roman" w:hAnsi="Times New Roman"/>
          <w:sz w:val="28"/>
          <w:szCs w:val="28"/>
        </w:rPr>
        <w:tab/>
      </w:r>
      <w:r w:rsidR="00D54CD5" w:rsidRPr="00982A9F">
        <w:rPr>
          <w:rFonts w:ascii="Times New Roman" w:hAnsi="Times New Roman"/>
          <w:sz w:val="28"/>
          <w:szCs w:val="28"/>
        </w:rPr>
        <w:tab/>
      </w:r>
      <w:r w:rsidR="00D54CD5" w:rsidRPr="00982A9F">
        <w:rPr>
          <w:rFonts w:ascii="Times New Roman" w:hAnsi="Times New Roman"/>
          <w:sz w:val="28"/>
          <w:szCs w:val="28"/>
        </w:rPr>
        <w:tab/>
      </w:r>
      <w:r w:rsidR="00D54CD5" w:rsidRPr="00982A9F">
        <w:rPr>
          <w:rFonts w:ascii="Times New Roman" w:hAnsi="Times New Roman"/>
          <w:sz w:val="28"/>
          <w:szCs w:val="28"/>
        </w:rPr>
        <w:tab/>
      </w:r>
      <w:r w:rsidR="00D54CD5" w:rsidRPr="00982A9F">
        <w:rPr>
          <w:rFonts w:ascii="Times New Roman" w:hAnsi="Times New Roman"/>
          <w:sz w:val="28"/>
          <w:szCs w:val="28"/>
        </w:rPr>
        <w:tab/>
      </w:r>
      <w:r w:rsidR="00D54CD5" w:rsidRPr="00982A9F">
        <w:rPr>
          <w:rFonts w:ascii="Times New Roman" w:hAnsi="Times New Roman"/>
          <w:sz w:val="28"/>
          <w:szCs w:val="28"/>
        </w:rPr>
        <w:tab/>
      </w:r>
    </w:p>
    <w:p w14:paraId="7BFDF8B1" w14:textId="77777777" w:rsidR="00D87B32" w:rsidRPr="00982A9F" w:rsidRDefault="00D87B32" w:rsidP="0052710B">
      <w:pPr>
        <w:spacing w:line="480" w:lineRule="auto"/>
        <w:rPr>
          <w:rFonts w:ascii="Times New Roman" w:hAnsi="Times New Roman"/>
          <w:sz w:val="28"/>
          <w:szCs w:val="28"/>
        </w:rPr>
      </w:pPr>
    </w:p>
    <w:p w14:paraId="593A86E6" w14:textId="77777777" w:rsidR="006E5CF3" w:rsidRPr="00982A9F" w:rsidRDefault="006E5CF3" w:rsidP="006E5CF3">
      <w:pPr>
        <w:rPr>
          <w:rFonts w:ascii="Times New Roman" w:hAnsi="Times New Roman"/>
          <w:sz w:val="28"/>
          <w:szCs w:val="28"/>
        </w:rPr>
      </w:pPr>
    </w:p>
    <w:p w14:paraId="35561546" w14:textId="77777777" w:rsidR="006E5CF3" w:rsidRDefault="006E5CF3" w:rsidP="002C2306">
      <w:pPr>
        <w:spacing w:line="480" w:lineRule="auto"/>
      </w:pPr>
    </w:p>
    <w:sectPr w:rsidR="006E5CF3" w:rsidSect="00116099">
      <w:headerReference w:type="default" r:id="rId9"/>
      <w:footerReference w:type="default" r:id="rId10"/>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1EDB1" w14:textId="77777777" w:rsidR="0067378A" w:rsidRDefault="0067378A" w:rsidP="00207A54">
      <w:pPr>
        <w:spacing w:after="0" w:line="240" w:lineRule="auto"/>
      </w:pPr>
      <w:r>
        <w:separator/>
      </w:r>
    </w:p>
  </w:endnote>
  <w:endnote w:type="continuationSeparator" w:id="0">
    <w:p w14:paraId="60697763" w14:textId="77777777" w:rsidR="0067378A" w:rsidRDefault="0067378A" w:rsidP="00207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9559407"/>
      <w:docPartObj>
        <w:docPartGallery w:val="Page Numbers (Bottom of Page)"/>
        <w:docPartUnique/>
      </w:docPartObj>
    </w:sdtPr>
    <w:sdtEndPr>
      <w:rPr>
        <w:noProof/>
      </w:rPr>
    </w:sdtEndPr>
    <w:sdtContent>
      <w:p w14:paraId="66FF05D3" w14:textId="77777777" w:rsidR="00116099" w:rsidRDefault="00116099">
        <w:pPr>
          <w:pStyle w:val="Footer"/>
          <w:jc w:val="center"/>
        </w:pPr>
        <w:r>
          <w:fldChar w:fldCharType="begin"/>
        </w:r>
        <w:r>
          <w:instrText xml:space="preserve"> PAGE   \* MERGEFORMAT </w:instrText>
        </w:r>
        <w:r>
          <w:fldChar w:fldCharType="separate"/>
        </w:r>
        <w:r w:rsidR="00490057">
          <w:rPr>
            <w:noProof/>
          </w:rPr>
          <w:t>18</w:t>
        </w:r>
        <w:r>
          <w:rPr>
            <w:noProof/>
          </w:rPr>
          <w:fldChar w:fldCharType="end"/>
        </w:r>
      </w:p>
    </w:sdtContent>
  </w:sdt>
  <w:p w14:paraId="608F6EBB" w14:textId="77777777" w:rsidR="00116099" w:rsidRDefault="0011609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AF19A" w14:textId="77777777" w:rsidR="0067378A" w:rsidRDefault="0067378A" w:rsidP="00207A54">
      <w:pPr>
        <w:spacing w:after="0" w:line="240" w:lineRule="auto"/>
      </w:pPr>
      <w:r>
        <w:separator/>
      </w:r>
    </w:p>
  </w:footnote>
  <w:footnote w:type="continuationSeparator" w:id="0">
    <w:p w14:paraId="0FAC9BC9" w14:textId="77777777" w:rsidR="0067378A" w:rsidRDefault="0067378A" w:rsidP="00207A5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3870D" w14:textId="77777777" w:rsidR="001B4B0B" w:rsidRDefault="001B4B0B" w:rsidP="001B4B0B">
    <w:pPr>
      <w:pStyle w:val="Header"/>
      <w:tabs>
        <w:tab w:val="clear" w:pos="4680"/>
        <w:tab w:val="clear" w:pos="9360"/>
        <w:tab w:val="left" w:pos="156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172447"/>
    <w:multiLevelType w:val="hybridMultilevel"/>
    <w:tmpl w:val="AF20D638"/>
    <w:lvl w:ilvl="0" w:tplc="F7925E5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5B6E6576"/>
    <w:multiLevelType w:val="hybridMultilevel"/>
    <w:tmpl w:val="C7325E52"/>
    <w:lvl w:ilvl="0" w:tplc="27DA53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B873EE"/>
    <w:multiLevelType w:val="hybridMultilevel"/>
    <w:tmpl w:val="C65E864C"/>
    <w:lvl w:ilvl="0" w:tplc="8A5425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ADD7702"/>
    <w:multiLevelType w:val="hybridMultilevel"/>
    <w:tmpl w:val="E0743DCA"/>
    <w:lvl w:ilvl="0" w:tplc="5B20698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72FE5516"/>
    <w:multiLevelType w:val="hybridMultilevel"/>
    <w:tmpl w:val="09E63DD4"/>
    <w:lvl w:ilvl="0" w:tplc="CF8E183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8830B73"/>
    <w:multiLevelType w:val="hybridMultilevel"/>
    <w:tmpl w:val="3E9A1E2C"/>
    <w:lvl w:ilvl="0" w:tplc="FC7266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E76230"/>
    <w:multiLevelType w:val="hybridMultilevel"/>
    <w:tmpl w:val="D34206B2"/>
    <w:lvl w:ilvl="0" w:tplc="B34610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CF3"/>
    <w:rsid w:val="0000209B"/>
    <w:rsid w:val="000166CA"/>
    <w:rsid w:val="00026CE1"/>
    <w:rsid w:val="00033EBD"/>
    <w:rsid w:val="000417B1"/>
    <w:rsid w:val="00042962"/>
    <w:rsid w:val="000478A3"/>
    <w:rsid w:val="00051DB3"/>
    <w:rsid w:val="00057E9A"/>
    <w:rsid w:val="000648D0"/>
    <w:rsid w:val="00066810"/>
    <w:rsid w:val="00080C0D"/>
    <w:rsid w:val="00084419"/>
    <w:rsid w:val="00086A0A"/>
    <w:rsid w:val="000875DF"/>
    <w:rsid w:val="00095AAE"/>
    <w:rsid w:val="000A132F"/>
    <w:rsid w:val="000A2AD4"/>
    <w:rsid w:val="000A2C4D"/>
    <w:rsid w:val="000C14FD"/>
    <w:rsid w:val="000E0685"/>
    <w:rsid w:val="000E315D"/>
    <w:rsid w:val="000E786A"/>
    <w:rsid w:val="000F53F6"/>
    <w:rsid w:val="001015E3"/>
    <w:rsid w:val="001064AE"/>
    <w:rsid w:val="00107793"/>
    <w:rsid w:val="001144CD"/>
    <w:rsid w:val="00116099"/>
    <w:rsid w:val="00120573"/>
    <w:rsid w:val="00133261"/>
    <w:rsid w:val="00136405"/>
    <w:rsid w:val="00146084"/>
    <w:rsid w:val="00147871"/>
    <w:rsid w:val="00161592"/>
    <w:rsid w:val="00161B69"/>
    <w:rsid w:val="00163710"/>
    <w:rsid w:val="00170B6E"/>
    <w:rsid w:val="00172C9D"/>
    <w:rsid w:val="0017601A"/>
    <w:rsid w:val="00183CE5"/>
    <w:rsid w:val="00190FE2"/>
    <w:rsid w:val="0019146E"/>
    <w:rsid w:val="0019750E"/>
    <w:rsid w:val="001B308D"/>
    <w:rsid w:val="001B4B0B"/>
    <w:rsid w:val="001B5F66"/>
    <w:rsid w:val="001B71BC"/>
    <w:rsid w:val="001D64D1"/>
    <w:rsid w:val="001D64E6"/>
    <w:rsid w:val="001F738A"/>
    <w:rsid w:val="001F7EB3"/>
    <w:rsid w:val="002012D6"/>
    <w:rsid w:val="00204494"/>
    <w:rsid w:val="00206F65"/>
    <w:rsid w:val="00207A54"/>
    <w:rsid w:val="00236D09"/>
    <w:rsid w:val="002412D2"/>
    <w:rsid w:val="00242C92"/>
    <w:rsid w:val="002635DD"/>
    <w:rsid w:val="00265F6F"/>
    <w:rsid w:val="002672AF"/>
    <w:rsid w:val="00272B6D"/>
    <w:rsid w:val="00273AA1"/>
    <w:rsid w:val="00277A8C"/>
    <w:rsid w:val="00291B54"/>
    <w:rsid w:val="0029479C"/>
    <w:rsid w:val="002A1955"/>
    <w:rsid w:val="002A6210"/>
    <w:rsid w:val="002B1B5D"/>
    <w:rsid w:val="002C22A2"/>
    <w:rsid w:val="002C2306"/>
    <w:rsid w:val="002C233C"/>
    <w:rsid w:val="002E36CD"/>
    <w:rsid w:val="002E4276"/>
    <w:rsid w:val="002E5729"/>
    <w:rsid w:val="0030399C"/>
    <w:rsid w:val="003045B5"/>
    <w:rsid w:val="003129D3"/>
    <w:rsid w:val="0032082F"/>
    <w:rsid w:val="00320892"/>
    <w:rsid w:val="00331CBE"/>
    <w:rsid w:val="00334B67"/>
    <w:rsid w:val="00334EED"/>
    <w:rsid w:val="003422E7"/>
    <w:rsid w:val="003510C4"/>
    <w:rsid w:val="0036160E"/>
    <w:rsid w:val="0037239C"/>
    <w:rsid w:val="00391D6A"/>
    <w:rsid w:val="003930C3"/>
    <w:rsid w:val="00396EF9"/>
    <w:rsid w:val="003A2502"/>
    <w:rsid w:val="003A26A1"/>
    <w:rsid w:val="003A58E4"/>
    <w:rsid w:val="003C0630"/>
    <w:rsid w:val="003C11F8"/>
    <w:rsid w:val="003C48B9"/>
    <w:rsid w:val="003D19FB"/>
    <w:rsid w:val="003D2B70"/>
    <w:rsid w:val="003D520F"/>
    <w:rsid w:val="003D5906"/>
    <w:rsid w:val="003F153A"/>
    <w:rsid w:val="00412DDC"/>
    <w:rsid w:val="00415028"/>
    <w:rsid w:val="00420BC7"/>
    <w:rsid w:val="00421368"/>
    <w:rsid w:val="004313EA"/>
    <w:rsid w:val="00454091"/>
    <w:rsid w:val="004544D4"/>
    <w:rsid w:val="00455158"/>
    <w:rsid w:val="004605E2"/>
    <w:rsid w:val="00460F78"/>
    <w:rsid w:val="00473417"/>
    <w:rsid w:val="00473EA6"/>
    <w:rsid w:val="004750C2"/>
    <w:rsid w:val="00483C5C"/>
    <w:rsid w:val="00487E6E"/>
    <w:rsid w:val="00490057"/>
    <w:rsid w:val="004911E2"/>
    <w:rsid w:val="004923ED"/>
    <w:rsid w:val="004934AE"/>
    <w:rsid w:val="004B343B"/>
    <w:rsid w:val="004B42BD"/>
    <w:rsid w:val="004B4EC6"/>
    <w:rsid w:val="004B5645"/>
    <w:rsid w:val="004B7A6F"/>
    <w:rsid w:val="004B7CB0"/>
    <w:rsid w:val="004C1A32"/>
    <w:rsid w:val="004C43CF"/>
    <w:rsid w:val="004D00F1"/>
    <w:rsid w:val="004D0E5B"/>
    <w:rsid w:val="004D2296"/>
    <w:rsid w:val="004D4427"/>
    <w:rsid w:val="004E00D2"/>
    <w:rsid w:val="004E20F7"/>
    <w:rsid w:val="004F4D11"/>
    <w:rsid w:val="004F7B6A"/>
    <w:rsid w:val="004F7F30"/>
    <w:rsid w:val="00521033"/>
    <w:rsid w:val="0052710B"/>
    <w:rsid w:val="00545648"/>
    <w:rsid w:val="00577A2C"/>
    <w:rsid w:val="00580487"/>
    <w:rsid w:val="005871E6"/>
    <w:rsid w:val="005930C0"/>
    <w:rsid w:val="005C3E81"/>
    <w:rsid w:val="005C4DDD"/>
    <w:rsid w:val="005D250B"/>
    <w:rsid w:val="005D2DA4"/>
    <w:rsid w:val="005D4459"/>
    <w:rsid w:val="005F1006"/>
    <w:rsid w:val="005F1BD2"/>
    <w:rsid w:val="005F1D0D"/>
    <w:rsid w:val="00604250"/>
    <w:rsid w:val="00610AB9"/>
    <w:rsid w:val="006131C5"/>
    <w:rsid w:val="00615392"/>
    <w:rsid w:val="0061624B"/>
    <w:rsid w:val="0061686D"/>
    <w:rsid w:val="006275CB"/>
    <w:rsid w:val="00627A8F"/>
    <w:rsid w:val="0063737F"/>
    <w:rsid w:val="0064024E"/>
    <w:rsid w:val="00655AEF"/>
    <w:rsid w:val="0066367B"/>
    <w:rsid w:val="0066665A"/>
    <w:rsid w:val="00672D84"/>
    <w:rsid w:val="00673707"/>
    <w:rsid w:val="0067378A"/>
    <w:rsid w:val="006821C0"/>
    <w:rsid w:val="0069125C"/>
    <w:rsid w:val="006963DE"/>
    <w:rsid w:val="00697A12"/>
    <w:rsid w:val="006A1326"/>
    <w:rsid w:val="006A339D"/>
    <w:rsid w:val="006A3E67"/>
    <w:rsid w:val="006A497A"/>
    <w:rsid w:val="006A76BA"/>
    <w:rsid w:val="006B5CB6"/>
    <w:rsid w:val="006C3782"/>
    <w:rsid w:val="006C5E27"/>
    <w:rsid w:val="006D0556"/>
    <w:rsid w:val="006E3E7E"/>
    <w:rsid w:val="006E5CF3"/>
    <w:rsid w:val="006F7711"/>
    <w:rsid w:val="0070328F"/>
    <w:rsid w:val="0071168B"/>
    <w:rsid w:val="007252FF"/>
    <w:rsid w:val="00747A63"/>
    <w:rsid w:val="007609BD"/>
    <w:rsid w:val="00761855"/>
    <w:rsid w:val="00772923"/>
    <w:rsid w:val="00773C54"/>
    <w:rsid w:val="00775197"/>
    <w:rsid w:val="00782F9E"/>
    <w:rsid w:val="00793CB5"/>
    <w:rsid w:val="007B7FC5"/>
    <w:rsid w:val="007D531E"/>
    <w:rsid w:val="007D58E2"/>
    <w:rsid w:val="007D7AA2"/>
    <w:rsid w:val="007E5FA2"/>
    <w:rsid w:val="007F272E"/>
    <w:rsid w:val="00802CF6"/>
    <w:rsid w:val="00803357"/>
    <w:rsid w:val="008108A0"/>
    <w:rsid w:val="00822B9C"/>
    <w:rsid w:val="0082327A"/>
    <w:rsid w:val="00827FEC"/>
    <w:rsid w:val="008371E0"/>
    <w:rsid w:val="00846317"/>
    <w:rsid w:val="008546EA"/>
    <w:rsid w:val="00863EAC"/>
    <w:rsid w:val="008738B5"/>
    <w:rsid w:val="00877526"/>
    <w:rsid w:val="0088122F"/>
    <w:rsid w:val="00882381"/>
    <w:rsid w:val="008873E5"/>
    <w:rsid w:val="00894469"/>
    <w:rsid w:val="008A0965"/>
    <w:rsid w:val="008A55AC"/>
    <w:rsid w:val="008B7344"/>
    <w:rsid w:val="008D5F08"/>
    <w:rsid w:val="008D649E"/>
    <w:rsid w:val="008E2EA9"/>
    <w:rsid w:val="008E4C6E"/>
    <w:rsid w:val="008E7899"/>
    <w:rsid w:val="008F3510"/>
    <w:rsid w:val="008F7904"/>
    <w:rsid w:val="0090303E"/>
    <w:rsid w:val="00932F1B"/>
    <w:rsid w:val="00933C4A"/>
    <w:rsid w:val="00941AE7"/>
    <w:rsid w:val="009429EA"/>
    <w:rsid w:val="009455D8"/>
    <w:rsid w:val="0094583D"/>
    <w:rsid w:val="0094754F"/>
    <w:rsid w:val="00955E7B"/>
    <w:rsid w:val="00956C39"/>
    <w:rsid w:val="009702D1"/>
    <w:rsid w:val="009715CA"/>
    <w:rsid w:val="00975D81"/>
    <w:rsid w:val="00982A9F"/>
    <w:rsid w:val="009914D7"/>
    <w:rsid w:val="00991B0A"/>
    <w:rsid w:val="009965F7"/>
    <w:rsid w:val="009A004D"/>
    <w:rsid w:val="009A11E4"/>
    <w:rsid w:val="009B0C06"/>
    <w:rsid w:val="009B778B"/>
    <w:rsid w:val="009C4C8A"/>
    <w:rsid w:val="009C5157"/>
    <w:rsid w:val="009C77F1"/>
    <w:rsid w:val="009D34E4"/>
    <w:rsid w:val="009D4AA6"/>
    <w:rsid w:val="009F2C60"/>
    <w:rsid w:val="009F693C"/>
    <w:rsid w:val="00A0110B"/>
    <w:rsid w:val="00A03CF9"/>
    <w:rsid w:val="00A074D8"/>
    <w:rsid w:val="00A13458"/>
    <w:rsid w:val="00A1439C"/>
    <w:rsid w:val="00A34E51"/>
    <w:rsid w:val="00A422EF"/>
    <w:rsid w:val="00A526F1"/>
    <w:rsid w:val="00A64850"/>
    <w:rsid w:val="00A64E24"/>
    <w:rsid w:val="00A71E26"/>
    <w:rsid w:val="00A7547F"/>
    <w:rsid w:val="00A77BBC"/>
    <w:rsid w:val="00A90B44"/>
    <w:rsid w:val="00A96154"/>
    <w:rsid w:val="00AB5F02"/>
    <w:rsid w:val="00AC2572"/>
    <w:rsid w:val="00AC61D3"/>
    <w:rsid w:val="00AC7745"/>
    <w:rsid w:val="00AD11A4"/>
    <w:rsid w:val="00AD35DF"/>
    <w:rsid w:val="00AD6695"/>
    <w:rsid w:val="00AD6836"/>
    <w:rsid w:val="00AE2297"/>
    <w:rsid w:val="00AE34D7"/>
    <w:rsid w:val="00AE6DB2"/>
    <w:rsid w:val="00AF3682"/>
    <w:rsid w:val="00AF3A1C"/>
    <w:rsid w:val="00B123D6"/>
    <w:rsid w:val="00B131F0"/>
    <w:rsid w:val="00B217DA"/>
    <w:rsid w:val="00B50E1E"/>
    <w:rsid w:val="00B60975"/>
    <w:rsid w:val="00B64AC0"/>
    <w:rsid w:val="00B704A6"/>
    <w:rsid w:val="00B86759"/>
    <w:rsid w:val="00B907D3"/>
    <w:rsid w:val="00B967ED"/>
    <w:rsid w:val="00BA2562"/>
    <w:rsid w:val="00BB329E"/>
    <w:rsid w:val="00BB5D35"/>
    <w:rsid w:val="00BB763F"/>
    <w:rsid w:val="00BC2CD6"/>
    <w:rsid w:val="00BC742E"/>
    <w:rsid w:val="00BC7E19"/>
    <w:rsid w:val="00BD755C"/>
    <w:rsid w:val="00BD767D"/>
    <w:rsid w:val="00C00863"/>
    <w:rsid w:val="00C00D67"/>
    <w:rsid w:val="00C13ED4"/>
    <w:rsid w:val="00C20FF0"/>
    <w:rsid w:val="00C2406F"/>
    <w:rsid w:val="00C359DB"/>
    <w:rsid w:val="00C36C20"/>
    <w:rsid w:val="00C36F3B"/>
    <w:rsid w:val="00C50FCE"/>
    <w:rsid w:val="00C6069C"/>
    <w:rsid w:val="00C62E68"/>
    <w:rsid w:val="00C6470E"/>
    <w:rsid w:val="00C6551A"/>
    <w:rsid w:val="00C700BD"/>
    <w:rsid w:val="00C743EE"/>
    <w:rsid w:val="00C74D76"/>
    <w:rsid w:val="00C774EF"/>
    <w:rsid w:val="00C84F44"/>
    <w:rsid w:val="00CA3252"/>
    <w:rsid w:val="00CA3E0F"/>
    <w:rsid w:val="00CA4224"/>
    <w:rsid w:val="00CA46D8"/>
    <w:rsid w:val="00CB197C"/>
    <w:rsid w:val="00CB77BC"/>
    <w:rsid w:val="00CC185D"/>
    <w:rsid w:val="00CC7F1D"/>
    <w:rsid w:val="00CD29BB"/>
    <w:rsid w:val="00CF0CE8"/>
    <w:rsid w:val="00D111B3"/>
    <w:rsid w:val="00D133DA"/>
    <w:rsid w:val="00D1453F"/>
    <w:rsid w:val="00D21148"/>
    <w:rsid w:val="00D25353"/>
    <w:rsid w:val="00D2740E"/>
    <w:rsid w:val="00D2757E"/>
    <w:rsid w:val="00D35FD8"/>
    <w:rsid w:val="00D36D66"/>
    <w:rsid w:val="00D377B2"/>
    <w:rsid w:val="00D54CD5"/>
    <w:rsid w:val="00D57229"/>
    <w:rsid w:val="00D63521"/>
    <w:rsid w:val="00D7562B"/>
    <w:rsid w:val="00D87B32"/>
    <w:rsid w:val="00D938F8"/>
    <w:rsid w:val="00D94779"/>
    <w:rsid w:val="00D9713C"/>
    <w:rsid w:val="00D97360"/>
    <w:rsid w:val="00DA1E4F"/>
    <w:rsid w:val="00DA294A"/>
    <w:rsid w:val="00DB1960"/>
    <w:rsid w:val="00DB1AB2"/>
    <w:rsid w:val="00DB54DF"/>
    <w:rsid w:val="00DC03AD"/>
    <w:rsid w:val="00DC387F"/>
    <w:rsid w:val="00DC591C"/>
    <w:rsid w:val="00DE64E0"/>
    <w:rsid w:val="00DE748B"/>
    <w:rsid w:val="00DF675E"/>
    <w:rsid w:val="00DF7026"/>
    <w:rsid w:val="00E006F2"/>
    <w:rsid w:val="00E04B04"/>
    <w:rsid w:val="00E050AA"/>
    <w:rsid w:val="00E06F55"/>
    <w:rsid w:val="00E07F82"/>
    <w:rsid w:val="00E14241"/>
    <w:rsid w:val="00E16E71"/>
    <w:rsid w:val="00E26C11"/>
    <w:rsid w:val="00E346DF"/>
    <w:rsid w:val="00E3659B"/>
    <w:rsid w:val="00E37E51"/>
    <w:rsid w:val="00E41059"/>
    <w:rsid w:val="00E45F4E"/>
    <w:rsid w:val="00E61419"/>
    <w:rsid w:val="00E62A23"/>
    <w:rsid w:val="00E819DE"/>
    <w:rsid w:val="00E870D8"/>
    <w:rsid w:val="00E87992"/>
    <w:rsid w:val="00E87DA4"/>
    <w:rsid w:val="00E9004E"/>
    <w:rsid w:val="00E93939"/>
    <w:rsid w:val="00EA1B76"/>
    <w:rsid w:val="00EB3F8B"/>
    <w:rsid w:val="00EB6AED"/>
    <w:rsid w:val="00EB7286"/>
    <w:rsid w:val="00EC2A89"/>
    <w:rsid w:val="00ED1A3D"/>
    <w:rsid w:val="00ED5186"/>
    <w:rsid w:val="00ED5E0E"/>
    <w:rsid w:val="00ED6D22"/>
    <w:rsid w:val="00EE3001"/>
    <w:rsid w:val="00EE76BD"/>
    <w:rsid w:val="00EF3E27"/>
    <w:rsid w:val="00EF44B9"/>
    <w:rsid w:val="00F06668"/>
    <w:rsid w:val="00F07522"/>
    <w:rsid w:val="00F166DE"/>
    <w:rsid w:val="00F31A39"/>
    <w:rsid w:val="00F32EA7"/>
    <w:rsid w:val="00F34EEB"/>
    <w:rsid w:val="00F35A28"/>
    <w:rsid w:val="00F36395"/>
    <w:rsid w:val="00F3787E"/>
    <w:rsid w:val="00F37988"/>
    <w:rsid w:val="00F44B16"/>
    <w:rsid w:val="00F52F5C"/>
    <w:rsid w:val="00F6156A"/>
    <w:rsid w:val="00F62A44"/>
    <w:rsid w:val="00F64C9B"/>
    <w:rsid w:val="00F7377D"/>
    <w:rsid w:val="00F74E04"/>
    <w:rsid w:val="00F84D08"/>
    <w:rsid w:val="00F945A9"/>
    <w:rsid w:val="00FB58BA"/>
    <w:rsid w:val="00FC10DB"/>
    <w:rsid w:val="00FD3D14"/>
    <w:rsid w:val="00FE6761"/>
    <w:rsid w:val="00FF0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8E8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E6"/>
    <w:pPr>
      <w:ind w:left="720"/>
      <w:contextualSpacing/>
    </w:pPr>
  </w:style>
  <w:style w:type="paragraph" w:styleId="Header">
    <w:name w:val="header"/>
    <w:basedOn w:val="Normal"/>
    <w:link w:val="HeaderChar"/>
    <w:uiPriority w:val="99"/>
    <w:unhideWhenUsed/>
    <w:rsid w:val="00207A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A54"/>
  </w:style>
  <w:style w:type="paragraph" w:styleId="Footer">
    <w:name w:val="footer"/>
    <w:basedOn w:val="Normal"/>
    <w:link w:val="FooterChar"/>
    <w:uiPriority w:val="99"/>
    <w:unhideWhenUsed/>
    <w:rsid w:val="00207A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A5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E6"/>
    <w:pPr>
      <w:ind w:left="720"/>
      <w:contextualSpacing/>
    </w:pPr>
  </w:style>
  <w:style w:type="paragraph" w:styleId="Header">
    <w:name w:val="header"/>
    <w:basedOn w:val="Normal"/>
    <w:link w:val="HeaderChar"/>
    <w:uiPriority w:val="99"/>
    <w:unhideWhenUsed/>
    <w:rsid w:val="00207A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A54"/>
  </w:style>
  <w:style w:type="paragraph" w:styleId="Footer">
    <w:name w:val="footer"/>
    <w:basedOn w:val="Normal"/>
    <w:link w:val="FooterChar"/>
    <w:uiPriority w:val="99"/>
    <w:unhideWhenUsed/>
    <w:rsid w:val="00207A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9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01C24-9DED-D244-83CF-1DF189D9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3964</Words>
  <Characters>19823</Characters>
  <Application>Microsoft Macintosh Word</Application>
  <DocSecurity>0</DocSecurity>
  <Lines>374</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2012-04-30T12:28:00Z</dcterms:created>
  <dcterms:modified xsi:type="dcterms:W3CDTF">2012-06-03T21:33:00Z</dcterms:modified>
  <cp:category/>
</cp:coreProperties>
</file>